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E0" w:rsidRPr="00EB20E0" w:rsidRDefault="00EB20E0" w:rsidP="00EB20E0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</w:pPr>
      <w:r w:rsidRPr="00EB20E0"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  <w:t>Приказ</w:t>
      </w:r>
    </w:p>
    <w:p w:rsidR="00EB20E0" w:rsidRPr="00EB20E0" w:rsidRDefault="00EB20E0" w:rsidP="00EB20E0">
      <w:pPr>
        <w:spacing w:before="150" w:after="300" w:line="240" w:lineRule="auto"/>
        <w:outlineLvl w:val="1"/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</w:pPr>
      <w:r w:rsidRPr="00EB20E0">
        <w:rPr>
          <w:rFonts w:ascii="Arial" w:eastAsia="Times New Roman" w:hAnsi="Arial" w:cs="Arial"/>
          <w:color w:val="222222"/>
          <w:spacing w:val="-6"/>
          <w:sz w:val="27"/>
          <w:lang w:eastAsia="ru-RU"/>
        </w:rPr>
        <w:t xml:space="preserve">О внесении изменений в Порядок приема на </w:t>
      </w:r>
      <w:proofErr w:type="gramStart"/>
      <w:r w:rsidRPr="00EB20E0">
        <w:rPr>
          <w:rFonts w:ascii="Arial" w:eastAsia="Times New Roman" w:hAnsi="Arial" w:cs="Arial"/>
          <w:color w:val="222222"/>
          <w:spacing w:val="-6"/>
          <w:sz w:val="27"/>
          <w:lang w:eastAsia="ru-RU"/>
        </w:rPr>
        <w:t>обучение по</w:t>
      </w:r>
      <w:proofErr w:type="gramEnd"/>
      <w:r w:rsidRPr="00EB20E0">
        <w:rPr>
          <w:rFonts w:ascii="Arial" w:eastAsia="Times New Roman" w:hAnsi="Arial" w:cs="Arial"/>
          <w:color w:val="222222"/>
          <w:spacing w:val="-6"/>
          <w:sz w:val="27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 </w:t>
      </w:r>
      <w:hyperlink r:id="rId4" w:anchor="/document/99/902389617/XA00M5I2MR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частью 8 статьи 55 Федерального закона от 29 декабря 2012 г. № 273-ФЗ "Об образовании в Российской Федерации"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(Собрание законодательства Российской Федерации, 2012, № 53, ст.7598; </w:t>
      </w:r>
      <w:proofErr w:type="gram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2021, № 13, ст.2137), </w:t>
      </w:r>
      <w:hyperlink r:id="rId5" w:anchor="/document/99/550817534/XA00M2O2MP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пунктом 1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6" w:anchor="/document/99/550817534/XA00MA22N7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утвержденного </w:t>
      </w:r>
      <w:hyperlink r:id="rId7" w:anchor="/document/99/550817534/XA00M6G2N3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постановлением Правительства Российской Федерации от 28 июля 2018 г. № 884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(Собрание законодательства Российской Федерации, 2018, № 32, ст.5343),</w:t>
      </w:r>
      <w:proofErr w:type="gramEnd"/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приказываю: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1. </w:t>
      </w:r>
      <w:proofErr w:type="gram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Утвердить прилагаемые </w:t>
      </w:r>
      <w:hyperlink r:id="rId8" w:anchor="/document/99/351746632/XA00LUO2M6/" w:tgtFrame="_self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изменения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которые вносятся в </w:t>
      </w:r>
      <w:hyperlink r:id="rId9" w:anchor="/document/99/565697396/XA00LU62M3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Порядок приема на обучение по образовательным программам начального общего, основного общего и среднего общего образования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утвержденный </w:t>
      </w:r>
      <w:hyperlink r:id="rId10" w:anchor="/document/99/565697396/XA00M1S2LR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приказом Министерства просвещения Российской Федерации от 2 сентября 2020 г. № 458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(зарегистрирован Министерством юстиции Российской Федерации 11 сентября 2020 г., регистрационный № 59783), с изменениями, внесенными </w:t>
      </w:r>
      <w:hyperlink r:id="rId11" w:anchor="/document/99/726730301/XA00M5U2N0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приказом Министерства просвещения Российской Федерации от 8 октября 2021 г. № 707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(зарегистрирован Министерством</w:t>
      </w:r>
      <w:proofErr w:type="gram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юстиции Российской Федерации 10 ноября 2021 г., регистрационный № 65743).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Настоящий приказ вступает в силу с 1 марта 2023 г. и действует до 1 марта 2026 года.</w:t>
      </w:r>
    </w:p>
    <w:p w:rsidR="00EB20E0" w:rsidRPr="00EB20E0" w:rsidRDefault="00EB20E0" w:rsidP="00EB20E0">
      <w:pPr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Министр</w:t>
      </w: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С.С.Кравцов</w:t>
      </w:r>
    </w:p>
    <w:p w:rsidR="00EB20E0" w:rsidRPr="00EB20E0" w:rsidRDefault="00EB20E0" w:rsidP="00EB20E0">
      <w:pPr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Зарегистрировано</w:t>
      </w:r>
      <w:r w:rsidRPr="00EB20E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в Министерстве юстиции</w:t>
      </w:r>
      <w:r w:rsidRPr="00EB20E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Российской Федерации</w:t>
      </w:r>
      <w:r w:rsidRPr="00EB20E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21 октября 2022 года,</w:t>
      </w:r>
      <w:r w:rsidRPr="00EB20E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proofErr w:type="gramStart"/>
      <w:r w:rsidRPr="00EB20E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регистрационный</w:t>
      </w:r>
      <w:proofErr w:type="gramEnd"/>
      <w:r w:rsidRPr="00EB20E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№ 70647</w:t>
      </w:r>
    </w:p>
    <w:p w:rsidR="00EB20E0" w:rsidRPr="00EB20E0" w:rsidRDefault="00EB20E0" w:rsidP="00EB20E0">
      <w:pPr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УТВЕРЖДЕНЫ</w:t>
      </w:r>
      <w:r w:rsidRPr="00EB20E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приказом Министерства просвещения</w:t>
      </w:r>
      <w:r w:rsidRPr="00EB20E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Российской Федерации</w:t>
      </w:r>
      <w:r w:rsidRPr="00EB20E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от 30 августа 2022 года № 784</w:t>
      </w:r>
    </w:p>
    <w:p w:rsidR="00EB20E0" w:rsidRPr="00EB20E0" w:rsidRDefault="00EB20E0" w:rsidP="00EB20E0">
      <w:pPr>
        <w:spacing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EB20E0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 xml:space="preserve">Изменения, которые вносятся в Порядок приема на </w:t>
      </w:r>
      <w:proofErr w:type="gramStart"/>
      <w:r w:rsidRPr="00EB20E0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обучение по</w:t>
      </w:r>
      <w:proofErr w:type="gramEnd"/>
      <w:r w:rsidRPr="00EB20E0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В </w:t>
      </w:r>
      <w:hyperlink r:id="rId12" w:anchor="/document/99/565697396/XA00MA62N9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пункте 16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в абзаце первом после слов "в сети Интернет" дополнить словами ", а также в федеральной государственной информационной системе "Единый портал государственных и муниципальных услуг (функций)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33375" cy="219075"/>
            <wp:effectExtent l="19050" t="0" r="9525" b="0"/>
            <wp:docPr id="1" name="Рисунок 1" descr="https://vip.1zavuch.ru/system/content/image/183/1/28433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zavuch.ru/system/content/image/183/1/2843399/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"(далее - ЕПГУ)";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абзац первый дополнить сноской "20.1" следующего содержания: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33375" cy="219075"/>
            <wp:effectExtent l="19050" t="0" r="9525" b="0"/>
            <wp:docPr id="2" name="Рисунок 2" descr="https://vip.1zavuch.ru/system/content/image/183/1/28433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zavuch.ru/system/content/image/183/1/2843399/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anchor="/document/99/902308701/XA00M1S2LR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 xml:space="preserve">Постановление Правительства Российской Федерации от 24 октября 2011 г. № 861 "О федеральных государственных информационных системах, обеспечивающих предоставление </w:t>
        </w:r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lastRenderedPageBreak/>
          <w:t>в электронной форме государственных и муниципальных услуг (осуществление функций)"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(Собрание законодательства Российской Федерации, 2011, № 44, ст.6274; 2022, № 35, ст.6081).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В </w:t>
      </w:r>
      <w:hyperlink r:id="rId15" w:anchor="/document/99/565697396/XA00M5O2MC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пункте 17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в абзаце первом слова "1 апреля текущего года" заменить словами "не позднее 1 апреля текущего года";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дополнить абзацем следующего содержания: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"Орган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проактивного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 государственной власти субъектов Российской Федерации.".</w:t>
      </w:r>
      <w:proofErr w:type="gramEnd"/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В </w:t>
      </w:r>
      <w:hyperlink r:id="rId16" w:anchor="/document/99/565697396/XA00M6S2MI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пункте 19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слова "дополнительными </w:t>
      </w:r>
      <w:proofErr w:type="spell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предпрофессиональными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образовательными программами в области физической культуры и спорта" заменить словами "дополнительными образовательными программами спортивной подготовки".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4. </w:t>
      </w:r>
      <w:hyperlink r:id="rId17" w:anchor="/document/99/565697396/XA00M9I2N5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Пункт 23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изложить в следующей редакции: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"23.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электронной форме посредством ЕПГУ;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лично в общеобразовательную организацию.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 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м(</w:t>
      </w:r>
      <w:proofErr w:type="spellStart"/>
      <w:proofErr w:type="gram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ями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(законным(</w:t>
      </w:r>
      <w:proofErr w:type="spell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ыми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представителем(</w:t>
      </w:r>
      <w:proofErr w:type="spell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ями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ребенка или поступающим).".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5. </w:t>
      </w:r>
      <w:hyperlink r:id="rId18" w:anchor="/document/99/565697396/XA00M6Q2MH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Пункт 27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изложить в следующей редакции: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"27. </w:t>
      </w:r>
      <w:proofErr w:type="gram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proofErr w:type="gramEnd"/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proofErr w:type="gram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.".</w:t>
      </w:r>
      <w:proofErr w:type="gramEnd"/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6. </w:t>
      </w:r>
      <w:hyperlink r:id="rId19" w:anchor="/document/99/565697396/XA00M7U2MN/" w:history="1">
        <w:r w:rsidRPr="00EB20E0">
          <w:rPr>
            <w:rFonts w:ascii="Arial" w:eastAsia="Times New Roman" w:hAnsi="Arial" w:cs="Arial"/>
            <w:color w:val="01745C"/>
            <w:sz w:val="21"/>
            <w:lang w:eastAsia="ru-RU"/>
          </w:rPr>
          <w:t>Пункт 29</w:t>
        </w:r>
      </w:hyperlink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изложить в следующей редакции: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"29. Факт приема заявления о приеме на обучение и перечень документов, представленных родителе</w:t>
      </w:r>
      <w:proofErr w:type="gram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м(</w:t>
      </w:r>
      <w:proofErr w:type="spellStart"/>
      <w:proofErr w:type="gram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ями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(законным(</w:t>
      </w:r>
      <w:proofErr w:type="spell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ыми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представителем(</w:t>
      </w:r>
      <w:proofErr w:type="spell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ями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ребенка или поступающим, </w:t>
      </w: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ии и ау</w:t>
      </w:r>
      <w:proofErr w:type="gram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тентификации). Журнал приема заявлений может </w:t>
      </w:r>
      <w:proofErr w:type="gram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вестись</w:t>
      </w:r>
      <w:proofErr w:type="gram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EB20E0" w:rsidRPr="00EB20E0" w:rsidRDefault="00EB20E0" w:rsidP="00EB20E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подаче заявления о приеме на обучение 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м(</w:t>
      </w:r>
      <w:proofErr w:type="spellStart"/>
      <w:proofErr w:type="gram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ями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(законным(</w:t>
      </w:r>
      <w:proofErr w:type="spell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ыми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представителем(</w:t>
      </w:r>
      <w:proofErr w:type="spell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ями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ребенка или поступающим, родителю(ям) (законному(</w:t>
      </w:r>
      <w:proofErr w:type="spell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ым</w:t>
      </w:r>
      <w:proofErr w:type="spell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приеме</w:t>
      </w:r>
      <w:proofErr w:type="gramEnd"/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обучение и документов, содержащий индивидуальный номер заявления о приеме на обучение и перечень представленных при приеме на обучение документов.".</w:t>
      </w:r>
    </w:p>
    <w:p w:rsidR="00EB20E0" w:rsidRPr="00EB20E0" w:rsidRDefault="00EB20E0" w:rsidP="00EB20E0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20E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023392" w:rsidRDefault="00023392"/>
    <w:sectPr w:rsidR="00023392" w:rsidSect="0002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0E0"/>
    <w:rsid w:val="00000365"/>
    <w:rsid w:val="0000467D"/>
    <w:rsid w:val="0001124F"/>
    <w:rsid w:val="000115C6"/>
    <w:rsid w:val="00012142"/>
    <w:rsid w:val="0002113D"/>
    <w:rsid w:val="00023392"/>
    <w:rsid w:val="000319AE"/>
    <w:rsid w:val="00053946"/>
    <w:rsid w:val="00055D91"/>
    <w:rsid w:val="00072F3A"/>
    <w:rsid w:val="00075CD4"/>
    <w:rsid w:val="000801BC"/>
    <w:rsid w:val="00080408"/>
    <w:rsid w:val="000828D2"/>
    <w:rsid w:val="00086A77"/>
    <w:rsid w:val="00090083"/>
    <w:rsid w:val="00090D88"/>
    <w:rsid w:val="00091B6E"/>
    <w:rsid w:val="00093ED1"/>
    <w:rsid w:val="000A4E35"/>
    <w:rsid w:val="000B4525"/>
    <w:rsid w:val="000B6A52"/>
    <w:rsid w:val="000C35C4"/>
    <w:rsid w:val="000C5956"/>
    <w:rsid w:val="000D1284"/>
    <w:rsid w:val="000D1560"/>
    <w:rsid w:val="000D20F7"/>
    <w:rsid w:val="000D66EA"/>
    <w:rsid w:val="000D6870"/>
    <w:rsid w:val="000D6B54"/>
    <w:rsid w:val="000D717D"/>
    <w:rsid w:val="000E0FF9"/>
    <w:rsid w:val="000E29B7"/>
    <w:rsid w:val="000E34C4"/>
    <w:rsid w:val="000E6173"/>
    <w:rsid w:val="000F5B4F"/>
    <w:rsid w:val="00104550"/>
    <w:rsid w:val="00106C3E"/>
    <w:rsid w:val="00112B3F"/>
    <w:rsid w:val="001142BD"/>
    <w:rsid w:val="00115F1F"/>
    <w:rsid w:val="001174D1"/>
    <w:rsid w:val="001175D8"/>
    <w:rsid w:val="00120AD3"/>
    <w:rsid w:val="00120FB6"/>
    <w:rsid w:val="0012131C"/>
    <w:rsid w:val="00143A7A"/>
    <w:rsid w:val="00144814"/>
    <w:rsid w:val="00144EDD"/>
    <w:rsid w:val="00151C10"/>
    <w:rsid w:val="00156736"/>
    <w:rsid w:val="00157164"/>
    <w:rsid w:val="00162474"/>
    <w:rsid w:val="0016324A"/>
    <w:rsid w:val="0016640B"/>
    <w:rsid w:val="00180FA6"/>
    <w:rsid w:val="00190778"/>
    <w:rsid w:val="001A06AF"/>
    <w:rsid w:val="001A228D"/>
    <w:rsid w:val="001A2A0F"/>
    <w:rsid w:val="001A3A4D"/>
    <w:rsid w:val="001B581A"/>
    <w:rsid w:val="001B5FB0"/>
    <w:rsid w:val="001B7A7B"/>
    <w:rsid w:val="001C484E"/>
    <w:rsid w:val="001C5AC7"/>
    <w:rsid w:val="001D393B"/>
    <w:rsid w:val="001D7441"/>
    <w:rsid w:val="001F13AA"/>
    <w:rsid w:val="001F3F1A"/>
    <w:rsid w:val="00200BFB"/>
    <w:rsid w:val="00210478"/>
    <w:rsid w:val="00211D1F"/>
    <w:rsid w:val="00212F4E"/>
    <w:rsid w:val="002170A7"/>
    <w:rsid w:val="002204BC"/>
    <w:rsid w:val="00225129"/>
    <w:rsid w:val="002265A5"/>
    <w:rsid w:val="00230860"/>
    <w:rsid w:val="002378CF"/>
    <w:rsid w:val="00241B13"/>
    <w:rsid w:val="00245351"/>
    <w:rsid w:val="00246CD1"/>
    <w:rsid w:val="00247AAE"/>
    <w:rsid w:val="0025132C"/>
    <w:rsid w:val="00262084"/>
    <w:rsid w:val="0026225D"/>
    <w:rsid w:val="0026741F"/>
    <w:rsid w:val="002736CA"/>
    <w:rsid w:val="0027512D"/>
    <w:rsid w:val="00283DDE"/>
    <w:rsid w:val="00285156"/>
    <w:rsid w:val="0028662C"/>
    <w:rsid w:val="0028776D"/>
    <w:rsid w:val="002918FE"/>
    <w:rsid w:val="002970C8"/>
    <w:rsid w:val="0029724D"/>
    <w:rsid w:val="002A1CDD"/>
    <w:rsid w:val="002A3F02"/>
    <w:rsid w:val="002B25AB"/>
    <w:rsid w:val="002C06E4"/>
    <w:rsid w:val="002D34C4"/>
    <w:rsid w:val="002D555C"/>
    <w:rsid w:val="002E318E"/>
    <w:rsid w:val="002E7B49"/>
    <w:rsid w:val="002F642C"/>
    <w:rsid w:val="002F7F01"/>
    <w:rsid w:val="003001F6"/>
    <w:rsid w:val="00304B16"/>
    <w:rsid w:val="00314299"/>
    <w:rsid w:val="00315394"/>
    <w:rsid w:val="0032025F"/>
    <w:rsid w:val="00320531"/>
    <w:rsid w:val="00322041"/>
    <w:rsid w:val="00331419"/>
    <w:rsid w:val="0033208D"/>
    <w:rsid w:val="003349B4"/>
    <w:rsid w:val="003422C7"/>
    <w:rsid w:val="00342B47"/>
    <w:rsid w:val="0034623B"/>
    <w:rsid w:val="00351652"/>
    <w:rsid w:val="00357760"/>
    <w:rsid w:val="00361D68"/>
    <w:rsid w:val="003623CC"/>
    <w:rsid w:val="00362F55"/>
    <w:rsid w:val="00370597"/>
    <w:rsid w:val="00370DFA"/>
    <w:rsid w:val="0037295E"/>
    <w:rsid w:val="003759F9"/>
    <w:rsid w:val="00381140"/>
    <w:rsid w:val="00381E4E"/>
    <w:rsid w:val="00385827"/>
    <w:rsid w:val="0038594A"/>
    <w:rsid w:val="0039376D"/>
    <w:rsid w:val="00395E4D"/>
    <w:rsid w:val="003A14F2"/>
    <w:rsid w:val="003B0BE3"/>
    <w:rsid w:val="003B123A"/>
    <w:rsid w:val="003B1561"/>
    <w:rsid w:val="003B1682"/>
    <w:rsid w:val="003C20C1"/>
    <w:rsid w:val="003C53BE"/>
    <w:rsid w:val="003D0D8C"/>
    <w:rsid w:val="003D13C0"/>
    <w:rsid w:val="003D423A"/>
    <w:rsid w:val="003D78C4"/>
    <w:rsid w:val="003E02ED"/>
    <w:rsid w:val="003E2D9C"/>
    <w:rsid w:val="003E5582"/>
    <w:rsid w:val="003F0750"/>
    <w:rsid w:val="003F27B4"/>
    <w:rsid w:val="003F2DD1"/>
    <w:rsid w:val="003F57E9"/>
    <w:rsid w:val="003F770F"/>
    <w:rsid w:val="003F7BA4"/>
    <w:rsid w:val="004067E8"/>
    <w:rsid w:val="004068F4"/>
    <w:rsid w:val="00411893"/>
    <w:rsid w:val="0042557A"/>
    <w:rsid w:val="00431258"/>
    <w:rsid w:val="0043417D"/>
    <w:rsid w:val="00453104"/>
    <w:rsid w:val="00454D13"/>
    <w:rsid w:val="00455F1F"/>
    <w:rsid w:val="004677AE"/>
    <w:rsid w:val="00467DDF"/>
    <w:rsid w:val="0047101E"/>
    <w:rsid w:val="00472C30"/>
    <w:rsid w:val="00472DB4"/>
    <w:rsid w:val="00472EF2"/>
    <w:rsid w:val="00475D51"/>
    <w:rsid w:val="004800CC"/>
    <w:rsid w:val="004821B4"/>
    <w:rsid w:val="00490948"/>
    <w:rsid w:val="004947BF"/>
    <w:rsid w:val="00495293"/>
    <w:rsid w:val="004A1FDA"/>
    <w:rsid w:val="004A7017"/>
    <w:rsid w:val="004A79EA"/>
    <w:rsid w:val="004B01A6"/>
    <w:rsid w:val="004B0B2C"/>
    <w:rsid w:val="004B6448"/>
    <w:rsid w:val="004B702C"/>
    <w:rsid w:val="004B734B"/>
    <w:rsid w:val="004C09EE"/>
    <w:rsid w:val="004C14FD"/>
    <w:rsid w:val="004C2BF8"/>
    <w:rsid w:val="004C416A"/>
    <w:rsid w:val="004C6333"/>
    <w:rsid w:val="004D030D"/>
    <w:rsid w:val="004D035B"/>
    <w:rsid w:val="004D445B"/>
    <w:rsid w:val="004D79F8"/>
    <w:rsid w:val="004E6319"/>
    <w:rsid w:val="004F0C5A"/>
    <w:rsid w:val="004F4D28"/>
    <w:rsid w:val="004F6D0C"/>
    <w:rsid w:val="0050142A"/>
    <w:rsid w:val="00502F29"/>
    <w:rsid w:val="005046BE"/>
    <w:rsid w:val="005071A8"/>
    <w:rsid w:val="00510624"/>
    <w:rsid w:val="00511D51"/>
    <w:rsid w:val="00512AF5"/>
    <w:rsid w:val="00513655"/>
    <w:rsid w:val="00514FFB"/>
    <w:rsid w:val="005210FF"/>
    <w:rsid w:val="00534078"/>
    <w:rsid w:val="005346E5"/>
    <w:rsid w:val="00541403"/>
    <w:rsid w:val="00543F2F"/>
    <w:rsid w:val="005553AB"/>
    <w:rsid w:val="00556B09"/>
    <w:rsid w:val="00557854"/>
    <w:rsid w:val="005613DB"/>
    <w:rsid w:val="00563565"/>
    <w:rsid w:val="00563894"/>
    <w:rsid w:val="005743F8"/>
    <w:rsid w:val="00574F2B"/>
    <w:rsid w:val="00577B2C"/>
    <w:rsid w:val="00580DC0"/>
    <w:rsid w:val="00593E55"/>
    <w:rsid w:val="005A03C5"/>
    <w:rsid w:val="005B0976"/>
    <w:rsid w:val="005B2126"/>
    <w:rsid w:val="005B21B8"/>
    <w:rsid w:val="005B2664"/>
    <w:rsid w:val="005B4D0A"/>
    <w:rsid w:val="005B6CC5"/>
    <w:rsid w:val="005B7345"/>
    <w:rsid w:val="005C05FF"/>
    <w:rsid w:val="005C3338"/>
    <w:rsid w:val="005C69BD"/>
    <w:rsid w:val="005C7950"/>
    <w:rsid w:val="005D4281"/>
    <w:rsid w:val="005E1A06"/>
    <w:rsid w:val="005E47B1"/>
    <w:rsid w:val="005F14C3"/>
    <w:rsid w:val="005F529E"/>
    <w:rsid w:val="00600905"/>
    <w:rsid w:val="00603046"/>
    <w:rsid w:val="00607F0B"/>
    <w:rsid w:val="00607F23"/>
    <w:rsid w:val="00613363"/>
    <w:rsid w:val="006148E1"/>
    <w:rsid w:val="0061529C"/>
    <w:rsid w:val="00621EC8"/>
    <w:rsid w:val="006304DB"/>
    <w:rsid w:val="006314A8"/>
    <w:rsid w:val="00631A83"/>
    <w:rsid w:val="00632F05"/>
    <w:rsid w:val="0063426D"/>
    <w:rsid w:val="00634A00"/>
    <w:rsid w:val="00635859"/>
    <w:rsid w:val="0064079F"/>
    <w:rsid w:val="00642C42"/>
    <w:rsid w:val="00644CBC"/>
    <w:rsid w:val="0064625C"/>
    <w:rsid w:val="00651C83"/>
    <w:rsid w:val="00651DEC"/>
    <w:rsid w:val="006542B4"/>
    <w:rsid w:val="00654C41"/>
    <w:rsid w:val="00654E63"/>
    <w:rsid w:val="00662EEE"/>
    <w:rsid w:val="0066520D"/>
    <w:rsid w:val="00667A04"/>
    <w:rsid w:val="00667CF9"/>
    <w:rsid w:val="006743CB"/>
    <w:rsid w:val="0068130F"/>
    <w:rsid w:val="006814D5"/>
    <w:rsid w:val="00683242"/>
    <w:rsid w:val="00684C34"/>
    <w:rsid w:val="00686D11"/>
    <w:rsid w:val="00694929"/>
    <w:rsid w:val="00695D3D"/>
    <w:rsid w:val="006A10C2"/>
    <w:rsid w:val="006A7289"/>
    <w:rsid w:val="006B16F8"/>
    <w:rsid w:val="006B1F78"/>
    <w:rsid w:val="006B232D"/>
    <w:rsid w:val="006B5E40"/>
    <w:rsid w:val="006C4931"/>
    <w:rsid w:val="006C5C61"/>
    <w:rsid w:val="006D0435"/>
    <w:rsid w:val="006D6BED"/>
    <w:rsid w:val="006E63E9"/>
    <w:rsid w:val="006F633D"/>
    <w:rsid w:val="006F6B92"/>
    <w:rsid w:val="0070022B"/>
    <w:rsid w:val="007041BF"/>
    <w:rsid w:val="00707CD6"/>
    <w:rsid w:val="007117E2"/>
    <w:rsid w:val="007140B6"/>
    <w:rsid w:val="00715039"/>
    <w:rsid w:val="007178CA"/>
    <w:rsid w:val="00724C9D"/>
    <w:rsid w:val="0072692B"/>
    <w:rsid w:val="00726D27"/>
    <w:rsid w:val="00732701"/>
    <w:rsid w:val="0073331C"/>
    <w:rsid w:val="007334F9"/>
    <w:rsid w:val="00740915"/>
    <w:rsid w:val="00744CCB"/>
    <w:rsid w:val="00744F1A"/>
    <w:rsid w:val="007450F1"/>
    <w:rsid w:val="00751E3D"/>
    <w:rsid w:val="00757C59"/>
    <w:rsid w:val="0076135A"/>
    <w:rsid w:val="00763A05"/>
    <w:rsid w:val="007711D2"/>
    <w:rsid w:val="00771B4C"/>
    <w:rsid w:val="00772830"/>
    <w:rsid w:val="00777130"/>
    <w:rsid w:val="007811FE"/>
    <w:rsid w:val="007904A4"/>
    <w:rsid w:val="00792F41"/>
    <w:rsid w:val="0079374F"/>
    <w:rsid w:val="007941D1"/>
    <w:rsid w:val="00795F6E"/>
    <w:rsid w:val="00796C31"/>
    <w:rsid w:val="007A0443"/>
    <w:rsid w:val="007A5062"/>
    <w:rsid w:val="007A648D"/>
    <w:rsid w:val="007B63BF"/>
    <w:rsid w:val="007B73C1"/>
    <w:rsid w:val="007C35A9"/>
    <w:rsid w:val="007C5559"/>
    <w:rsid w:val="007D07D1"/>
    <w:rsid w:val="007D473A"/>
    <w:rsid w:val="007D51F7"/>
    <w:rsid w:val="007E0310"/>
    <w:rsid w:val="007E4EE4"/>
    <w:rsid w:val="007F6518"/>
    <w:rsid w:val="008021E8"/>
    <w:rsid w:val="008026B2"/>
    <w:rsid w:val="008131C0"/>
    <w:rsid w:val="00816340"/>
    <w:rsid w:val="008230C5"/>
    <w:rsid w:val="00825F19"/>
    <w:rsid w:val="00826449"/>
    <w:rsid w:val="008276A4"/>
    <w:rsid w:val="008312CA"/>
    <w:rsid w:val="008350E0"/>
    <w:rsid w:val="00835CBE"/>
    <w:rsid w:val="00841285"/>
    <w:rsid w:val="0084184E"/>
    <w:rsid w:val="00855894"/>
    <w:rsid w:val="00855C88"/>
    <w:rsid w:val="008617B8"/>
    <w:rsid w:val="00862400"/>
    <w:rsid w:val="00863BC5"/>
    <w:rsid w:val="0087218A"/>
    <w:rsid w:val="0087588C"/>
    <w:rsid w:val="0088400E"/>
    <w:rsid w:val="00884965"/>
    <w:rsid w:val="00897C4D"/>
    <w:rsid w:val="00897CD9"/>
    <w:rsid w:val="008B0C0A"/>
    <w:rsid w:val="008B4D57"/>
    <w:rsid w:val="008C5322"/>
    <w:rsid w:val="008D2E72"/>
    <w:rsid w:val="008E193B"/>
    <w:rsid w:val="008F032E"/>
    <w:rsid w:val="0090449D"/>
    <w:rsid w:val="009101D7"/>
    <w:rsid w:val="00911A68"/>
    <w:rsid w:val="00912AFA"/>
    <w:rsid w:val="0091472C"/>
    <w:rsid w:val="009160FA"/>
    <w:rsid w:val="0092072D"/>
    <w:rsid w:val="00921B80"/>
    <w:rsid w:val="00943A25"/>
    <w:rsid w:val="00943EBD"/>
    <w:rsid w:val="009446B7"/>
    <w:rsid w:val="009506B4"/>
    <w:rsid w:val="00961394"/>
    <w:rsid w:val="0097070A"/>
    <w:rsid w:val="009725BF"/>
    <w:rsid w:val="0098127C"/>
    <w:rsid w:val="0099297B"/>
    <w:rsid w:val="00994C01"/>
    <w:rsid w:val="00997382"/>
    <w:rsid w:val="009A05E8"/>
    <w:rsid w:val="009A2ECC"/>
    <w:rsid w:val="009A3C33"/>
    <w:rsid w:val="009A612D"/>
    <w:rsid w:val="009B074D"/>
    <w:rsid w:val="009B0D2B"/>
    <w:rsid w:val="009B534D"/>
    <w:rsid w:val="009C7CA4"/>
    <w:rsid w:val="009D61F2"/>
    <w:rsid w:val="009D7C39"/>
    <w:rsid w:val="009E01E4"/>
    <w:rsid w:val="009E46C9"/>
    <w:rsid w:val="009E4A78"/>
    <w:rsid w:val="009E56F8"/>
    <w:rsid w:val="009F01D5"/>
    <w:rsid w:val="009F0512"/>
    <w:rsid w:val="009F5B07"/>
    <w:rsid w:val="00A035B7"/>
    <w:rsid w:val="00A12F6A"/>
    <w:rsid w:val="00A15C30"/>
    <w:rsid w:val="00A20061"/>
    <w:rsid w:val="00A214B2"/>
    <w:rsid w:val="00A21B1D"/>
    <w:rsid w:val="00A25377"/>
    <w:rsid w:val="00A27C1C"/>
    <w:rsid w:val="00A30201"/>
    <w:rsid w:val="00A31A5B"/>
    <w:rsid w:val="00A32472"/>
    <w:rsid w:val="00A35232"/>
    <w:rsid w:val="00A4042B"/>
    <w:rsid w:val="00A41EF3"/>
    <w:rsid w:val="00A4725E"/>
    <w:rsid w:val="00A479A1"/>
    <w:rsid w:val="00A5026A"/>
    <w:rsid w:val="00A5240C"/>
    <w:rsid w:val="00A53D4D"/>
    <w:rsid w:val="00A56566"/>
    <w:rsid w:val="00A5722B"/>
    <w:rsid w:val="00A61A2D"/>
    <w:rsid w:val="00A6348B"/>
    <w:rsid w:val="00A82516"/>
    <w:rsid w:val="00A9051D"/>
    <w:rsid w:val="00AA388C"/>
    <w:rsid w:val="00AA53A6"/>
    <w:rsid w:val="00AA5D01"/>
    <w:rsid w:val="00AA6398"/>
    <w:rsid w:val="00AA778C"/>
    <w:rsid w:val="00AB031E"/>
    <w:rsid w:val="00AB1FAD"/>
    <w:rsid w:val="00AB2F6C"/>
    <w:rsid w:val="00AB32A5"/>
    <w:rsid w:val="00AB3452"/>
    <w:rsid w:val="00AB7EE7"/>
    <w:rsid w:val="00AC1DB6"/>
    <w:rsid w:val="00AC5DF9"/>
    <w:rsid w:val="00AC6951"/>
    <w:rsid w:val="00AD1326"/>
    <w:rsid w:val="00AD317B"/>
    <w:rsid w:val="00AE3BEB"/>
    <w:rsid w:val="00AF15CB"/>
    <w:rsid w:val="00AF2146"/>
    <w:rsid w:val="00AF5712"/>
    <w:rsid w:val="00AF5D2D"/>
    <w:rsid w:val="00AF7928"/>
    <w:rsid w:val="00B02549"/>
    <w:rsid w:val="00B13086"/>
    <w:rsid w:val="00B136B7"/>
    <w:rsid w:val="00B177D3"/>
    <w:rsid w:val="00B211D5"/>
    <w:rsid w:val="00B214E1"/>
    <w:rsid w:val="00B2249A"/>
    <w:rsid w:val="00B35096"/>
    <w:rsid w:val="00B36910"/>
    <w:rsid w:val="00B3798E"/>
    <w:rsid w:val="00B37C02"/>
    <w:rsid w:val="00B452BD"/>
    <w:rsid w:val="00B47840"/>
    <w:rsid w:val="00B54BD2"/>
    <w:rsid w:val="00B54D80"/>
    <w:rsid w:val="00B61F1C"/>
    <w:rsid w:val="00B92268"/>
    <w:rsid w:val="00B95E54"/>
    <w:rsid w:val="00BA077A"/>
    <w:rsid w:val="00BA12DD"/>
    <w:rsid w:val="00BA5197"/>
    <w:rsid w:val="00BA5AB0"/>
    <w:rsid w:val="00BB02AB"/>
    <w:rsid w:val="00BC3C83"/>
    <w:rsid w:val="00BC7C7C"/>
    <w:rsid w:val="00BD0E84"/>
    <w:rsid w:val="00BD48AF"/>
    <w:rsid w:val="00BD4AA3"/>
    <w:rsid w:val="00BD7D81"/>
    <w:rsid w:val="00BF1B93"/>
    <w:rsid w:val="00BF27F6"/>
    <w:rsid w:val="00BF2970"/>
    <w:rsid w:val="00C00EA8"/>
    <w:rsid w:val="00C03E92"/>
    <w:rsid w:val="00C101EA"/>
    <w:rsid w:val="00C123A3"/>
    <w:rsid w:val="00C259C4"/>
    <w:rsid w:val="00C25E14"/>
    <w:rsid w:val="00C26513"/>
    <w:rsid w:val="00C32064"/>
    <w:rsid w:val="00C33D7F"/>
    <w:rsid w:val="00C3672A"/>
    <w:rsid w:val="00C44233"/>
    <w:rsid w:val="00C5378C"/>
    <w:rsid w:val="00C53DFA"/>
    <w:rsid w:val="00C54215"/>
    <w:rsid w:val="00C57386"/>
    <w:rsid w:val="00C57AFB"/>
    <w:rsid w:val="00C60536"/>
    <w:rsid w:val="00C623FD"/>
    <w:rsid w:val="00C7583B"/>
    <w:rsid w:val="00C763C7"/>
    <w:rsid w:val="00C80B38"/>
    <w:rsid w:val="00C814AE"/>
    <w:rsid w:val="00C82D98"/>
    <w:rsid w:val="00C8413D"/>
    <w:rsid w:val="00C85226"/>
    <w:rsid w:val="00C955B6"/>
    <w:rsid w:val="00C95F5A"/>
    <w:rsid w:val="00CA2B25"/>
    <w:rsid w:val="00CA3CCD"/>
    <w:rsid w:val="00CD32F1"/>
    <w:rsid w:val="00CD4184"/>
    <w:rsid w:val="00CD7D93"/>
    <w:rsid w:val="00CE1243"/>
    <w:rsid w:val="00CE1DDC"/>
    <w:rsid w:val="00CE6BA7"/>
    <w:rsid w:val="00CE7C4A"/>
    <w:rsid w:val="00CF73D8"/>
    <w:rsid w:val="00CF7661"/>
    <w:rsid w:val="00D064A5"/>
    <w:rsid w:val="00D14791"/>
    <w:rsid w:val="00D169C0"/>
    <w:rsid w:val="00D170A1"/>
    <w:rsid w:val="00D246A1"/>
    <w:rsid w:val="00D24C34"/>
    <w:rsid w:val="00D3357A"/>
    <w:rsid w:val="00D41517"/>
    <w:rsid w:val="00D42A53"/>
    <w:rsid w:val="00D51809"/>
    <w:rsid w:val="00D54D3E"/>
    <w:rsid w:val="00D62644"/>
    <w:rsid w:val="00D67F26"/>
    <w:rsid w:val="00D77E15"/>
    <w:rsid w:val="00D80380"/>
    <w:rsid w:val="00D823F3"/>
    <w:rsid w:val="00D857C8"/>
    <w:rsid w:val="00D85B29"/>
    <w:rsid w:val="00D94B53"/>
    <w:rsid w:val="00D94DF4"/>
    <w:rsid w:val="00D966C8"/>
    <w:rsid w:val="00DA1237"/>
    <w:rsid w:val="00DA3D9F"/>
    <w:rsid w:val="00DA3E3F"/>
    <w:rsid w:val="00DC1527"/>
    <w:rsid w:val="00DC1709"/>
    <w:rsid w:val="00DC7F00"/>
    <w:rsid w:val="00DD00CC"/>
    <w:rsid w:val="00DD5704"/>
    <w:rsid w:val="00DE5059"/>
    <w:rsid w:val="00DE5885"/>
    <w:rsid w:val="00DE5C4A"/>
    <w:rsid w:val="00E0511D"/>
    <w:rsid w:val="00E075DB"/>
    <w:rsid w:val="00E124AA"/>
    <w:rsid w:val="00E169B1"/>
    <w:rsid w:val="00E262D4"/>
    <w:rsid w:val="00E33B6A"/>
    <w:rsid w:val="00E34135"/>
    <w:rsid w:val="00E3755A"/>
    <w:rsid w:val="00E37BB8"/>
    <w:rsid w:val="00E42053"/>
    <w:rsid w:val="00E479BF"/>
    <w:rsid w:val="00E54F33"/>
    <w:rsid w:val="00E56A7E"/>
    <w:rsid w:val="00E65C63"/>
    <w:rsid w:val="00E67E06"/>
    <w:rsid w:val="00E70AA9"/>
    <w:rsid w:val="00E714AB"/>
    <w:rsid w:val="00E83C11"/>
    <w:rsid w:val="00E944AB"/>
    <w:rsid w:val="00EA0395"/>
    <w:rsid w:val="00EB20E0"/>
    <w:rsid w:val="00EB2F8E"/>
    <w:rsid w:val="00EB5CC1"/>
    <w:rsid w:val="00EB7772"/>
    <w:rsid w:val="00ED08E9"/>
    <w:rsid w:val="00ED1968"/>
    <w:rsid w:val="00ED3F34"/>
    <w:rsid w:val="00ED7BAE"/>
    <w:rsid w:val="00EE0D43"/>
    <w:rsid w:val="00EE1D1E"/>
    <w:rsid w:val="00EE53D6"/>
    <w:rsid w:val="00EF1D96"/>
    <w:rsid w:val="00EF33B2"/>
    <w:rsid w:val="00EF6D34"/>
    <w:rsid w:val="00F019DB"/>
    <w:rsid w:val="00F03F21"/>
    <w:rsid w:val="00F07EEF"/>
    <w:rsid w:val="00F205D5"/>
    <w:rsid w:val="00F21186"/>
    <w:rsid w:val="00F227FC"/>
    <w:rsid w:val="00F23C62"/>
    <w:rsid w:val="00F306A9"/>
    <w:rsid w:val="00F312B9"/>
    <w:rsid w:val="00F34599"/>
    <w:rsid w:val="00F34BBE"/>
    <w:rsid w:val="00F379A9"/>
    <w:rsid w:val="00F40BE3"/>
    <w:rsid w:val="00F507F3"/>
    <w:rsid w:val="00F514D1"/>
    <w:rsid w:val="00F57A32"/>
    <w:rsid w:val="00F60184"/>
    <w:rsid w:val="00F60CF7"/>
    <w:rsid w:val="00F620BD"/>
    <w:rsid w:val="00F66E50"/>
    <w:rsid w:val="00F6766D"/>
    <w:rsid w:val="00F71481"/>
    <w:rsid w:val="00F72C36"/>
    <w:rsid w:val="00F77ECF"/>
    <w:rsid w:val="00F86045"/>
    <w:rsid w:val="00F91BB4"/>
    <w:rsid w:val="00F96305"/>
    <w:rsid w:val="00FA2205"/>
    <w:rsid w:val="00FA4EE9"/>
    <w:rsid w:val="00FB14D0"/>
    <w:rsid w:val="00FB264E"/>
    <w:rsid w:val="00FC2798"/>
    <w:rsid w:val="00FC4619"/>
    <w:rsid w:val="00FC4D25"/>
    <w:rsid w:val="00FC6D7A"/>
    <w:rsid w:val="00FD2868"/>
    <w:rsid w:val="00FD350F"/>
    <w:rsid w:val="00FD3C5C"/>
    <w:rsid w:val="00FD4DCC"/>
    <w:rsid w:val="00FD585D"/>
    <w:rsid w:val="00FD7ECB"/>
    <w:rsid w:val="00FE0B33"/>
    <w:rsid w:val="00FE2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92"/>
  </w:style>
  <w:style w:type="paragraph" w:styleId="1">
    <w:name w:val="heading 1"/>
    <w:basedOn w:val="a"/>
    <w:link w:val="10"/>
    <w:uiPriority w:val="9"/>
    <w:qFormat/>
    <w:rsid w:val="00EB2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2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0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textviewtypehighlight">
    <w:name w:val="doc__text_viewtype_highlight"/>
    <w:basedOn w:val="a0"/>
    <w:rsid w:val="00EB20E0"/>
  </w:style>
  <w:style w:type="character" w:styleId="a3">
    <w:name w:val="Hyperlink"/>
    <w:basedOn w:val="a0"/>
    <w:uiPriority w:val="99"/>
    <w:semiHidden/>
    <w:unhideWhenUsed/>
    <w:rsid w:val="00EB20E0"/>
    <w:rPr>
      <w:color w:val="0000FF"/>
      <w:u w:val="single"/>
    </w:rPr>
  </w:style>
  <w:style w:type="character" w:customStyle="1" w:styleId="docuntyped-name">
    <w:name w:val="doc__untyped-name"/>
    <w:basedOn w:val="a0"/>
    <w:rsid w:val="00EB20E0"/>
  </w:style>
  <w:style w:type="paragraph" w:customStyle="1" w:styleId="copyright-info">
    <w:name w:val="copyright-info"/>
    <w:basedOn w:val="a"/>
    <w:rsid w:val="00EB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5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  <w:divsChild>
            <w:div w:id="4925329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64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3645">
              <w:marLeft w:val="0"/>
              <w:marRight w:val="0"/>
              <w:marTop w:val="1200"/>
              <w:marBottom w:val="375"/>
              <w:divBdr>
                <w:top w:val="single" w:sz="6" w:space="1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2727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?from=id2cabinet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vip.1zavuch.ru/?from=id2cabine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ip.1zavuch.ru/?from=id2cabinet" TargetMode="External"/><Relationship Id="rId12" Type="http://schemas.openxmlformats.org/officeDocument/2006/relationships/hyperlink" Target="https://vip.1zavuch.ru/?from=id2cabinet" TargetMode="External"/><Relationship Id="rId17" Type="http://schemas.openxmlformats.org/officeDocument/2006/relationships/hyperlink" Target="https://vip.1zavuch.ru/?from=id2cabin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zavuch.ru/?from=id2cabine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zavuch.ru/?from=id2cabinet" TargetMode="External"/><Relationship Id="rId11" Type="http://schemas.openxmlformats.org/officeDocument/2006/relationships/hyperlink" Target="https://vip.1zavuch.ru/?from=id2cabinet" TargetMode="External"/><Relationship Id="rId5" Type="http://schemas.openxmlformats.org/officeDocument/2006/relationships/hyperlink" Target="https://vip.1zavuch.ru/?from=id2cabinet" TargetMode="External"/><Relationship Id="rId15" Type="http://schemas.openxmlformats.org/officeDocument/2006/relationships/hyperlink" Target="https://vip.1zavuch.ru/?from=id2cabinet" TargetMode="External"/><Relationship Id="rId10" Type="http://schemas.openxmlformats.org/officeDocument/2006/relationships/hyperlink" Target="https://vip.1zavuch.ru/?from=id2cabinet" TargetMode="External"/><Relationship Id="rId19" Type="http://schemas.openxmlformats.org/officeDocument/2006/relationships/hyperlink" Target="https://vip.1zavuch.ru/?from=id2cabinet" TargetMode="External"/><Relationship Id="rId4" Type="http://schemas.openxmlformats.org/officeDocument/2006/relationships/hyperlink" Target="https://vip.1zavuch.ru/?from=id2cabinet" TargetMode="External"/><Relationship Id="rId9" Type="http://schemas.openxmlformats.org/officeDocument/2006/relationships/hyperlink" Target="https://vip.1zavuch.ru/?from=id2cabinet" TargetMode="External"/><Relationship Id="rId14" Type="http://schemas.openxmlformats.org/officeDocument/2006/relationships/hyperlink" Target="https://vip.1zavuch.ru/?from=id2cabi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2023-04-02T19:27:00Z</dcterms:created>
  <dcterms:modified xsi:type="dcterms:W3CDTF">2023-04-02T19:28:00Z</dcterms:modified>
</cp:coreProperties>
</file>