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BD6" w:rsidRPr="000F5BD6" w:rsidRDefault="000F5BD6" w:rsidP="000F5B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BD6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Уполномоченный в школе - это неофициальное лицо, которое разбирает конфликтные ситуации, отслеживает соблюдение законных прав и интересов учащихся, учителей и родителей, занимается правовым воспитанием, образованием и профилактикой правонарушений.</w:t>
      </w:r>
    </w:p>
    <w:p w:rsidR="000F5BD6" w:rsidRPr="000F5BD6" w:rsidRDefault="000F5BD6" w:rsidP="000F5B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B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Приоритетным направлением деятельности Уполномоченного является защита прав детей.</w:t>
      </w:r>
    </w:p>
    <w:p w:rsidR="000F5BD6" w:rsidRPr="000F5BD6" w:rsidRDefault="000F5BD6" w:rsidP="000F5B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B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Чем может помочь детский Уполномоченный:</w:t>
      </w:r>
    </w:p>
    <w:p w:rsidR="000F5BD6" w:rsidRPr="000F5BD6" w:rsidRDefault="000F5BD6" w:rsidP="000F5B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BD6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 содействие ребенку в восстановлении и защите его нарушенных прав;</w:t>
      </w:r>
    </w:p>
    <w:p w:rsidR="000F5BD6" w:rsidRPr="000F5BD6" w:rsidRDefault="000F5BD6" w:rsidP="000F5B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BD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Действует, руководствуясь законом и по собственной инициативе;</w:t>
      </w:r>
    </w:p>
    <w:p w:rsidR="000F5BD6" w:rsidRPr="000F5BD6" w:rsidRDefault="000F5BD6" w:rsidP="000F5B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B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Получает всю информацию о нарушениях прав ребенка;</w:t>
      </w:r>
    </w:p>
    <w:p w:rsidR="000F5BD6" w:rsidRPr="000F5BD6" w:rsidRDefault="000F5BD6" w:rsidP="000F5B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BD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Запрашивает соответствующие органы о случаях нарушения прав и требует принятия мер по восстановлению прав. </w:t>
      </w:r>
    </w:p>
    <w:p w:rsidR="000F5BD6" w:rsidRPr="000F5BD6" w:rsidRDefault="000F5BD6" w:rsidP="000F5B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BD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Должность уполномоченного по правам человека в России учреждена Конституцией РФ 1993 года. Институт уполномоченного по правам ребенка сформирован в 1998 году.</w:t>
      </w:r>
    </w:p>
    <w:p w:rsidR="000F5BD6" w:rsidRPr="000F5BD6" w:rsidRDefault="009944A7" w:rsidP="000F5B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="000F5BD6" w:rsidRPr="000F5B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Поправки в федеральный закон "Об основных гарантиях прав ребенка в РФ»</w:t>
        </w:r>
      </w:hyperlink>
    </w:p>
    <w:p w:rsidR="000F5BD6" w:rsidRPr="000F5BD6" w:rsidRDefault="000F5BD6" w:rsidP="000F5B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BD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образования Ростовской области реализует проект по введению в школах должности школьного уполномоченного по правам ребенка.</w:t>
      </w:r>
    </w:p>
    <w:p w:rsidR="000F5BD6" w:rsidRPr="000F5BD6" w:rsidRDefault="009944A7" w:rsidP="000F5B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="000F5BD6" w:rsidRPr="000F5B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ПРИМЕРНОЕ ПОЛОЖЕНИЕ об уполномоченном по правам ребенка в общеобразовательных учреждениях Ростовской области. Об организации деятельности уполномоченных по правам ребенка в общеобразовательных учреждениях Ростовской области</w:t>
        </w:r>
      </w:hyperlink>
    </w:p>
    <w:p w:rsidR="000F5BD6" w:rsidRPr="000F5BD6" w:rsidRDefault="000F5BD6" w:rsidP="000F5B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B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Принято постановление Администрации Ростовской области от 31.12.2008 № 628 «Об уполномоченном по правам ребенка в общеобразовательных учреждениях Ростовской области». Оно было подготовлено министерством образования совместно с секретариатом Уполномоченного по правам ребенка в Ростовской области.</w:t>
      </w:r>
    </w:p>
    <w:p w:rsidR="000F5BD6" w:rsidRPr="000F5BD6" w:rsidRDefault="000F5BD6" w:rsidP="000F5B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BD6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 должности школьных уполномоченных по правам ребенка - одна из важных государственных мер в рамках построения гражданского общества. Детское благополучие - ключевой стратегический показатель эффективности государственной образовательной политики.</w:t>
      </w:r>
    </w:p>
    <w:p w:rsidR="000F5BD6" w:rsidRPr="000F5BD6" w:rsidRDefault="000F5BD6" w:rsidP="000F5B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BD6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Школьный уполномоченный при принятии своих решений независим от органов и должностных лиц учреждения. Деятельность школьного уполномоченного по правам ребенка строится на безвозмездной основе.</w:t>
      </w:r>
    </w:p>
    <w:p w:rsidR="000F5BD6" w:rsidRPr="000F5BD6" w:rsidRDefault="000F5BD6" w:rsidP="000F5B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BD6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Школьные уполномоченные избираются на общем собрании учащихся. Лица, занимающие в учреждении административную должность, не могут быть избраны уполномоченным. Уполномоченным может быть выбран любой совершеннолетний участник образовательного процесса: учитель, воспитатель, психолог, социальный педагог, родитель.</w:t>
      </w:r>
    </w:p>
    <w:p w:rsidR="000F5BD6" w:rsidRPr="000F5BD6" w:rsidRDefault="000F5BD6" w:rsidP="000F5B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B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Министерство образования проводит организацию специализированной подготовки уполномоченных к работе на базе Ростовского областного института повышения </w:t>
      </w:r>
      <w:r w:rsidRPr="000F5BD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квалификации и переподготовки работников образования за счет средств областного бюджета.</w:t>
      </w:r>
    </w:p>
    <w:p w:rsidR="000F5BD6" w:rsidRPr="000F5BD6" w:rsidRDefault="000F5BD6" w:rsidP="000F5B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B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Резюме прав, определенных Конвенцией о правах ребенка (1989 г ГАООН).</w:t>
      </w:r>
    </w:p>
    <w:p w:rsidR="000F5BD6" w:rsidRPr="000F5BD6" w:rsidRDefault="000F5BD6" w:rsidP="000F5BD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BD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человек до 18 лет считается, в соответствии с законом своей страны, ребенком и обладает всеми правами, заключенными в данной конвенции;</w:t>
      </w:r>
    </w:p>
    <w:p w:rsidR="000F5BD6" w:rsidRPr="000F5BD6" w:rsidRDefault="000F5BD6" w:rsidP="000F5BD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BD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имеет право на воспитание в семейном окружении или быть на попечении тех, кто обеспечивает им наилучший уход;</w:t>
      </w:r>
    </w:p>
    <w:p w:rsidR="000F5BD6" w:rsidRPr="000F5BD6" w:rsidRDefault="000F5BD6" w:rsidP="000F5BD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BD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имеет право на уровень жизни, необходимый для его умственного, физического и духовного развития;</w:t>
      </w:r>
    </w:p>
    <w:p w:rsidR="000F5BD6" w:rsidRPr="000F5BD6" w:rsidRDefault="000F5BD6" w:rsidP="000F5BD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BD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имеет право на медицинский уход;</w:t>
      </w:r>
    </w:p>
    <w:p w:rsidR="000F5BD6" w:rsidRPr="000F5BD6" w:rsidRDefault="000F5BD6" w:rsidP="000F5BD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BD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Дети-инвалиды имеют право на особую заботу и обучение;</w:t>
      </w:r>
    </w:p>
    <w:p w:rsidR="000F5BD6" w:rsidRPr="000F5BD6" w:rsidRDefault="000F5BD6" w:rsidP="000F5BD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BD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имеют право на отдых и игры, а также на участие в культурной и творческой жизни;</w:t>
      </w:r>
    </w:p>
    <w:p w:rsidR="000F5BD6" w:rsidRPr="000F5BD6" w:rsidRDefault="000F5BD6" w:rsidP="000F5BD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BD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имеет право на бесплатное образование;</w:t>
      </w:r>
    </w:p>
    <w:p w:rsidR="000F5BD6" w:rsidRPr="000F5BD6" w:rsidRDefault="000F5BD6" w:rsidP="000F5BD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BD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имеет право на безопасные условия жизни, право не подвергаться жестокому или небрежному обращению;</w:t>
      </w:r>
    </w:p>
    <w:p w:rsidR="000F5BD6" w:rsidRPr="000F5BD6" w:rsidRDefault="000F5BD6" w:rsidP="000F5BD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BD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не должен использоваться в качестве дешевой рабочей силы;</w:t>
      </w:r>
    </w:p>
    <w:p w:rsidR="000F5BD6" w:rsidRPr="000F5BD6" w:rsidRDefault="000F5BD6" w:rsidP="000F5BD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BD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имеет право свободно выражать свое мнение, искать, получать и передавать информацию любого рода, если только это не вредит другим людям;</w:t>
      </w:r>
    </w:p>
    <w:p w:rsidR="000F5BD6" w:rsidRPr="000F5BD6" w:rsidRDefault="000F5BD6" w:rsidP="000F5BD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BD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имеет право говорить на родном языке, исповедовать свою религию, соблюдать обряды своей культуры;</w:t>
      </w:r>
    </w:p>
    <w:p w:rsidR="000F5BD6" w:rsidRPr="000F5BD6" w:rsidRDefault="000F5BD6" w:rsidP="000F5BD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BD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Ребенок, в соответствии со своим возрастом и зрелостью, имеет право свободно выражать свои взгляды по всем затрагивающим его вопросам.</w:t>
      </w:r>
    </w:p>
    <w:p w:rsidR="000F5BD6" w:rsidRPr="000F5BD6" w:rsidRDefault="000F5BD6" w:rsidP="000F5B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BD6">
        <w:rPr>
          <w:rFonts w:ascii="Times New Roman" w:eastAsia="Times New Roman" w:hAnsi="Times New Roman" w:cs="Times New Roman"/>
          <w:sz w:val="24"/>
          <w:szCs w:val="24"/>
          <w:lang w:eastAsia="ru-RU"/>
        </w:rPr>
        <w:t>Куда обратиться?</w:t>
      </w:r>
    </w:p>
    <w:p w:rsidR="000F5BD6" w:rsidRPr="000F5BD6" w:rsidRDefault="000F5BD6" w:rsidP="000F5B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BD6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ты осознаешь, что твои права нарушаются, но не знаешь, как написать заявление, ты испытываешь жестокое обращение в семье, либо у тебя возникли проблемы с оформлением гражданства, тебе отказывают в предоставлении льгот, назначении и выплате социальных пособий, незаконно выселяют из квартиры, не дают реализовать свое право на жилье, то имеешь полное право обратиться за защитой к Уполномоченному по правам ребенка.</w:t>
      </w:r>
    </w:p>
    <w:p w:rsidR="000F5BD6" w:rsidRPr="000F5BD6" w:rsidRDefault="000F5BD6" w:rsidP="000F5B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B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Уполномоченный при Президенте Российской Федерации по правам ребенка</w:t>
      </w:r>
      <w:r w:rsidRPr="000F5BD6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7" w:history="1">
        <w:r w:rsidRPr="000F5B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Павел Алексеевич Астахов</w:t>
        </w:r>
      </w:hyperlink>
      <w:r w:rsidRPr="000F5BD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F5BD6" w:rsidRPr="000F5BD6" w:rsidRDefault="000F5BD6" w:rsidP="000F5B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B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Уполномоченный по правам ребенка в Ростовской области</w:t>
      </w:r>
      <w:r w:rsidRPr="000F5BD6">
        <w:rPr>
          <w:rFonts w:ascii="Times New Roman" w:eastAsia="Times New Roman" w:hAnsi="Times New Roman" w:cs="Times New Roman"/>
          <w:sz w:val="24"/>
          <w:szCs w:val="24"/>
          <w:lang w:eastAsia="ru-RU"/>
        </w:rPr>
        <w:t> – </w:t>
      </w:r>
      <w:hyperlink r:id="rId8" w:history="1">
        <w:r w:rsidRPr="000F5B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Ирина Александровна Черкасова</w:t>
        </w:r>
      </w:hyperlink>
      <w:r w:rsidRPr="000F5BD6">
        <w:rPr>
          <w:rFonts w:ascii="Times New Roman" w:eastAsia="Times New Roman" w:hAnsi="Times New Roman" w:cs="Times New Roman"/>
          <w:sz w:val="24"/>
          <w:szCs w:val="24"/>
          <w:lang w:eastAsia="ru-RU"/>
        </w:rPr>
        <w:t>, 344068, г. Ростов-на-Дону, пр. Нагибина, 31 Б, тел. (863) 2800-603</w:t>
      </w:r>
    </w:p>
    <w:p w:rsidR="000F5BD6" w:rsidRPr="000F5BD6" w:rsidRDefault="000F5BD6" w:rsidP="000F5B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B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Уполномоченный по правам ребенка в МБОУ Нагольненской</w:t>
      </w:r>
      <w:r w:rsidR="006624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0F5B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СОШ </w:t>
      </w:r>
      <w:r w:rsidRPr="000F5BD6">
        <w:rPr>
          <w:rFonts w:ascii="Times New Roman" w:eastAsia="Times New Roman" w:hAnsi="Times New Roman" w:cs="Times New Roman"/>
          <w:sz w:val="24"/>
          <w:szCs w:val="24"/>
          <w:lang w:eastAsia="ru-RU"/>
        </w:rPr>
        <w:t> –</w:t>
      </w:r>
      <w:r w:rsidR="006624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Рубель Лилия Сергеевна</w:t>
      </w:r>
      <w:r w:rsidRPr="000F5B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55-4-35;   8-928-155-16-29</w:t>
      </w:r>
    </w:p>
    <w:p w:rsidR="000F5BD6" w:rsidRPr="000F5BD6" w:rsidRDefault="000F5BD6" w:rsidP="000F5B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B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Детский телефон доверия в Ростовской области</w:t>
      </w:r>
      <w:r w:rsidRPr="000F5BD6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8-800-2000-122 (звонок на детский телефон доверия осуществляется с любого стационарного или мобильного телефона бесплатно и анонимно)</w:t>
      </w:r>
    </w:p>
    <w:p w:rsidR="006A1EFA" w:rsidRDefault="006A1EFA">
      <w:bookmarkStart w:id="0" w:name="_GoBack"/>
      <w:bookmarkEnd w:id="0"/>
    </w:p>
    <w:sectPr w:rsidR="006A1EFA" w:rsidSect="009944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15159"/>
    <w:multiLevelType w:val="multilevel"/>
    <w:tmpl w:val="33EC7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226D9B"/>
    <w:multiLevelType w:val="multilevel"/>
    <w:tmpl w:val="26BC3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5BD6"/>
    <w:rsid w:val="000F5BD6"/>
    <w:rsid w:val="006624A7"/>
    <w:rsid w:val="006A1EFA"/>
    <w:rsid w:val="009944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4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33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ostov.rfdeti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fdeti.ru/content.php?id=1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ernograd.ru/docs/PRIKAZ_MINISTRA%20.doc" TargetMode="External"/><Relationship Id="rId5" Type="http://schemas.openxmlformats.org/officeDocument/2006/relationships/hyperlink" Target="http://zernograd.ru/docs/ombudsman.doc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742</Words>
  <Characters>4234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 Шкаров</dc:creator>
  <cp:keywords/>
  <dc:description/>
  <cp:lastModifiedBy>student11</cp:lastModifiedBy>
  <cp:revision>2</cp:revision>
  <dcterms:created xsi:type="dcterms:W3CDTF">2016-03-24T22:00:00Z</dcterms:created>
  <dcterms:modified xsi:type="dcterms:W3CDTF">2022-03-15T11:19:00Z</dcterms:modified>
</cp:coreProperties>
</file>