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9" w:rsidRPr="00050C49" w:rsidRDefault="00050C49" w:rsidP="00050C49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технологии 5</w:t>
      </w: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класс</w:t>
      </w:r>
    </w:p>
    <w:p w:rsidR="000F4526" w:rsidRDefault="000F4526" w:rsidP="000F452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</w:p>
    <w:p w:rsidR="000F4526" w:rsidRPr="000F4526" w:rsidRDefault="000F4526" w:rsidP="000F452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0F4526">
        <w:rPr>
          <w:rFonts w:ascii="Times New Roman" w:eastAsia="Cambria" w:hAnsi="Times New Roman" w:cs="Times New Roman"/>
          <w:color w:val="000000"/>
          <w:sz w:val="24"/>
          <w:lang w:eastAsia="ru-RU"/>
        </w:rPr>
        <w:t>Рабочая программа предмета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0F4526" w:rsidRPr="000F4526" w:rsidRDefault="000F4526" w:rsidP="000F4526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</w:rPr>
      </w:pPr>
      <w:r w:rsidRPr="000F4526">
        <w:rPr>
          <w:rFonts w:ascii="Times New Roman" w:eastAsia="Cambria" w:hAnsi="Times New Roman" w:cs="Times New Roman"/>
          <w:color w:val="000000"/>
          <w:sz w:val="24"/>
        </w:rPr>
        <w:t>Программа включает общую характеристику предмета «Технология», цели и задачи учебного предмета, место предмета в учебном плане,</w:t>
      </w:r>
      <w:r w:rsidRPr="000F4526">
        <w:rPr>
          <w:rFonts w:ascii="Calibri" w:eastAsia="Calibri" w:hAnsi="Calibri" w:cs="Times New Roman"/>
        </w:rPr>
        <w:t xml:space="preserve"> </w:t>
      </w:r>
      <w:r w:rsidRPr="000F4526">
        <w:rPr>
          <w:rFonts w:ascii="Times New Roman" w:eastAsia="Cambria" w:hAnsi="Times New Roman" w:cs="Times New Roman"/>
          <w:color w:val="000000"/>
          <w:sz w:val="24"/>
        </w:rPr>
        <w:t xml:space="preserve">планируемые результаты освоения </w:t>
      </w:r>
      <w:proofErr w:type="spellStart"/>
      <w:r w:rsidRPr="000F4526">
        <w:rPr>
          <w:rFonts w:ascii="Times New Roman" w:eastAsia="Cambria" w:hAnsi="Times New Roman" w:cs="Times New Roman"/>
          <w:color w:val="000000"/>
          <w:sz w:val="24"/>
        </w:rPr>
        <w:t>прдмета</w:t>
      </w:r>
      <w:proofErr w:type="spellEnd"/>
      <w:r w:rsidRPr="000F4526">
        <w:rPr>
          <w:rFonts w:ascii="Times New Roman" w:eastAsia="Cambria" w:hAnsi="Times New Roman" w:cs="Times New Roman"/>
          <w:color w:val="000000"/>
          <w:sz w:val="24"/>
        </w:rPr>
        <w:t>, содержание предмета «Технология»,</w:t>
      </w:r>
      <w:r w:rsidRPr="000F4526">
        <w:rPr>
          <w:rFonts w:ascii="Calibri" w:eastAsia="Calibri" w:hAnsi="Calibri" w:cs="Times New Roman"/>
        </w:rPr>
        <w:t xml:space="preserve"> </w:t>
      </w:r>
      <w:r w:rsidRPr="000F4526">
        <w:rPr>
          <w:rFonts w:ascii="Times New Roman" w:eastAsia="Cambria" w:hAnsi="Times New Roman" w:cs="Times New Roman"/>
          <w:color w:val="000000"/>
          <w:sz w:val="24"/>
        </w:rPr>
        <w:t>система оценки планируемых результатов, календарно-тематическое планирование.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по технологии для 5 класса ориентирована на работу по учебно-методическому комплекту:</w:t>
      </w:r>
    </w:p>
    <w:p w:rsidR="000F4526" w:rsidRPr="000F4526" w:rsidRDefault="000F4526" w:rsidP="000F452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Технология. Индустриальные </w:t>
      </w:r>
      <w:proofErr w:type="gram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технологии :</w:t>
      </w:r>
      <w:proofErr w:type="gram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 класс : учебник для учащихся общеобразовательных организаций/ А.Т. Тищенко, В.Д. Симоненко. – </w:t>
      </w:r>
      <w:proofErr w:type="gram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 :</w:t>
      </w:r>
      <w:proofErr w:type="gram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-Граф, 2014.</w:t>
      </w:r>
    </w:p>
    <w:p w:rsidR="000F4526" w:rsidRPr="000F4526" w:rsidRDefault="000F4526" w:rsidP="000F452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Технология. Технология ведения </w:t>
      </w:r>
      <w:proofErr w:type="gram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 :</w:t>
      </w:r>
      <w:proofErr w:type="gram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 класс : учебник для учащихся общеобразовательных организаций/ Н.В. Синица, В.Д. Симоненко. – </w:t>
      </w:r>
      <w:proofErr w:type="gram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 :</w:t>
      </w:r>
      <w:proofErr w:type="gram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-Граф, 2014.</w:t>
      </w:r>
    </w:p>
    <w:p w:rsidR="000F4526" w:rsidRPr="000F4526" w:rsidRDefault="000F4526" w:rsidP="000F4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F4526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Общая характеристика учебного предмета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составлена с учетом опыта трудовой и технологической деятельности, полученного учащимися при обучении в начальной школе.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Отличие данной разработки состоит в том, что она учитывает интересы как девочек, так и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адаптации, помогающих активизировать и углубить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учеников, их пола и возраста. Каждый раздел программы включает в себя основные теоретические сведения, практические работы и рекомендуемые объекты труда (в обобщенном виде). Изучение материала программы, связанного с практическими работами, предваряется необходимым минимумом теоретических сведений. Особый акцент сделан на инновационный</w:t>
      </w:r>
      <w:r w:rsidRPr="000F4526">
        <w:rPr>
          <w:rFonts w:ascii="Times New Roman" w:eastAsia="Times New Roman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раздел.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«Сельскохозяйственный труд».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имеют огромное эстетическое, воспитательное и санитарно-гигиеническое значение. При этом, в процессе изучения данного раздела, учащиеся осваивают не только варианты озеленения школьного участка (двора жилого дома), но и знакомятся с различными видами художественного оформления пришкольного участка.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учета интересов и склонностей учащихся, возможностей образовательного учреждения, местных социально-экономических условий в содержание образовательной программы были добавлены часы по направлению «Сельскохозяйственные технологии» (</w:t>
      </w:r>
      <w:proofErr w:type="spell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агротехнологии</w:t>
      </w:r>
      <w:proofErr w:type="spell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растениеводство), за счет сокращения часов по направлению </w:t>
      </w: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«Технология ведения дома».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предмета «Технология» в 5 классе направлено реализацию следующих целей и задач.</w:t>
      </w:r>
    </w:p>
    <w:p w:rsidR="000F4526" w:rsidRPr="000F4526" w:rsidRDefault="000F4526" w:rsidP="000F4526">
      <w:pPr>
        <w:pStyle w:val="a3"/>
        <w:rPr>
          <w:rFonts w:ascii="Times New Roman" w:hAnsi="Times New Roman" w:cs="Times New Roman"/>
          <w:b/>
          <w:sz w:val="24"/>
          <w:lang w:eastAsia="ru-RU" w:bidi="ru-RU"/>
        </w:rPr>
      </w:pPr>
      <w:r w:rsidRPr="000F4526">
        <w:rPr>
          <w:rFonts w:ascii="Times New Roman" w:hAnsi="Times New Roman" w:cs="Times New Roman"/>
          <w:b/>
          <w:sz w:val="24"/>
          <w:lang w:eastAsia="ru-RU" w:bidi="ru-RU"/>
        </w:rPr>
        <w:t>Цели и задачи:</w:t>
      </w:r>
    </w:p>
    <w:p w:rsidR="000F4526" w:rsidRPr="000F4526" w:rsidRDefault="000F4526" w:rsidP="000F4526">
      <w:pPr>
        <w:widowControl w:val="0"/>
        <w:numPr>
          <w:ilvl w:val="0"/>
          <w:numId w:val="1"/>
        </w:numPr>
        <w:autoSpaceDE w:val="0"/>
        <w:autoSpaceDN w:val="0"/>
        <w:spacing w:after="0" w:line="24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освоение 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</w:t>
      </w:r>
      <w:proofErr w:type="spell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общественнозначимых</w:t>
      </w:r>
      <w:proofErr w:type="spell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изделий;</w:t>
      </w:r>
    </w:p>
    <w:p w:rsidR="000F4526" w:rsidRPr="000F4526" w:rsidRDefault="000F4526" w:rsidP="000F4526">
      <w:pPr>
        <w:widowControl w:val="0"/>
        <w:numPr>
          <w:ilvl w:val="0"/>
          <w:numId w:val="1"/>
        </w:numPr>
        <w:autoSpaceDE w:val="0"/>
        <w:autoSpaceDN w:val="0"/>
        <w:spacing w:after="0" w:line="24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овладение </w:t>
      </w:r>
      <w:proofErr w:type="spellStart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общетрудовыми</w:t>
      </w:r>
      <w:proofErr w:type="spellEnd"/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F4526" w:rsidRPr="000F4526" w:rsidRDefault="000F4526" w:rsidP="000F4526">
      <w:pPr>
        <w:widowControl w:val="0"/>
        <w:numPr>
          <w:ilvl w:val="0"/>
          <w:numId w:val="1"/>
        </w:numPr>
        <w:autoSpaceDE w:val="0"/>
        <w:autoSpaceDN w:val="0"/>
        <w:spacing w:after="0" w:line="24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F4526" w:rsidRPr="000F4526" w:rsidRDefault="000F4526" w:rsidP="000F452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патриотизма, мотивов учения и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0F4526" w:rsidRPr="000F4526" w:rsidRDefault="000F4526" w:rsidP="000F452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опыта применения политехнических и технологических знаний и умений в самостоятельной практической деятельности, приобретение учащимися практических умений в сельскохозяйственной и прикладной творческой деятельности, их социально- трудовая адаптация на основе профессионального самоопределения.</w:t>
      </w:r>
    </w:p>
    <w:p w:rsidR="000F4526" w:rsidRPr="000F4526" w:rsidRDefault="000F4526" w:rsidP="000F4526">
      <w:pPr>
        <w:pStyle w:val="a3"/>
        <w:jc w:val="center"/>
        <w:rPr>
          <w:rFonts w:ascii="Times New Roman" w:hAnsi="Times New Roman" w:cs="Times New Roman"/>
          <w:b/>
          <w:sz w:val="24"/>
          <w:lang w:eastAsia="ru-RU" w:bidi="ru-RU"/>
        </w:rPr>
      </w:pPr>
      <w:r w:rsidRPr="000F4526">
        <w:rPr>
          <w:rFonts w:ascii="Times New Roman" w:hAnsi="Times New Roman" w:cs="Times New Roman"/>
          <w:b/>
          <w:sz w:val="24"/>
          <w:lang w:eastAsia="ru-RU" w:bidi="ru-RU"/>
        </w:rPr>
        <w:t>Место учебного предмета в учебном плане</w:t>
      </w:r>
    </w:p>
    <w:p w:rsidR="000F4526" w:rsidRPr="000F4526" w:rsidRDefault="000F4526" w:rsidP="000F45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5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учебного плана МБОУ Нагольненской СОШ на 2021-2022 уч. год на изучение предмета «Технология» в 5 классе отводится 70 ч. (из расчета 2 часа в неделю). Учитывая календарный график школы на 2021-2022 уч. год, данная рабочая программа составлена на 67 часов. В связи с праздничным днём 23.02.2022г., рабочая программа сокращена за счёт уплотнения тем раздела «Создание изделий из древесины, металлов и пластмасс». Содержание рабочей программы реализуется в полном объёме</w:t>
      </w:r>
      <w:r w:rsidRPr="000F4526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</w:p>
    <w:p w:rsidR="00385B17" w:rsidRDefault="00385B17"/>
    <w:p w:rsidR="000F4526" w:rsidRDefault="000F4526"/>
    <w:p w:rsidR="000F4526" w:rsidRDefault="000F4526"/>
    <w:p w:rsidR="000F4526" w:rsidRDefault="000F4526"/>
    <w:p w:rsidR="000F4526" w:rsidRDefault="000F4526"/>
    <w:p w:rsidR="000F4526" w:rsidRDefault="000F4526" w:rsidP="000F4526">
      <w:pPr>
        <w:tabs>
          <w:tab w:val="left" w:pos="1335"/>
        </w:tabs>
      </w:pPr>
      <w:r>
        <w:tab/>
      </w: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Pr="00050C49" w:rsidRDefault="000F4526" w:rsidP="000F4526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технологии 6</w:t>
      </w: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класс</w:t>
      </w:r>
    </w:p>
    <w:p w:rsidR="000F4526" w:rsidRDefault="000F4526" w:rsidP="000F4526">
      <w:pPr>
        <w:tabs>
          <w:tab w:val="left" w:pos="1335"/>
        </w:tabs>
      </w:pP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3F5D10">
        <w:rPr>
          <w:rFonts w:ascii="Times New Roman" w:eastAsia="Cambria" w:hAnsi="Times New Roman" w:cs="Times New Roman"/>
          <w:color w:val="000000"/>
          <w:sz w:val="24"/>
          <w:lang w:eastAsia="ru-RU"/>
        </w:rPr>
        <w:t>Рабочая программа предмета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3F5D10">
        <w:rPr>
          <w:rFonts w:ascii="Times New Roman" w:eastAsia="Cambria" w:hAnsi="Times New Roman" w:cs="Times New Roman"/>
          <w:color w:val="000000"/>
          <w:sz w:val="24"/>
          <w:lang w:eastAsia="ru-RU"/>
        </w:rPr>
        <w:t xml:space="preserve">Программа включает общую характеристику предмета «Технология», цели и задачи учебного предмета, место предмета в учебном плане, планируемые результаты освоения </w:t>
      </w:r>
      <w:proofErr w:type="spellStart"/>
      <w:r w:rsidRPr="003F5D10">
        <w:rPr>
          <w:rFonts w:ascii="Times New Roman" w:eastAsia="Cambria" w:hAnsi="Times New Roman" w:cs="Times New Roman"/>
          <w:color w:val="000000"/>
          <w:sz w:val="24"/>
          <w:lang w:eastAsia="ru-RU"/>
        </w:rPr>
        <w:t>прдмета</w:t>
      </w:r>
      <w:proofErr w:type="spellEnd"/>
      <w:r w:rsidRPr="003F5D10">
        <w:rPr>
          <w:rFonts w:ascii="Times New Roman" w:eastAsia="Cambria" w:hAnsi="Times New Roman" w:cs="Times New Roman"/>
          <w:color w:val="000000"/>
          <w:sz w:val="24"/>
          <w:lang w:eastAsia="ru-RU"/>
        </w:rPr>
        <w:t>, содержание предмета «Технология», система оценки планируемых результатов, календарно-тематическое планирование.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по технологии для 6 класса ориентирована на работу по учебно-методическому комплекту:</w:t>
      </w:r>
    </w:p>
    <w:p w:rsidR="003F5D10" w:rsidRPr="003F5D10" w:rsidRDefault="003F5D10" w:rsidP="003F5D1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Технология. Индустриальные </w:t>
      </w:r>
      <w:proofErr w:type="gram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технологии :</w:t>
      </w:r>
      <w:proofErr w:type="gram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6 класс : учебник для учащихся общеобразовательных организаций/ А.Т. Тищенко, В.Д. Симоненко. – </w:t>
      </w:r>
      <w:proofErr w:type="gram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 :</w:t>
      </w:r>
      <w:proofErr w:type="gram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-Граф, 2014.</w:t>
      </w:r>
    </w:p>
    <w:p w:rsidR="003F5D10" w:rsidRPr="003F5D10" w:rsidRDefault="003F5D10" w:rsidP="003F5D1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Технология. Технология ведения </w:t>
      </w:r>
      <w:proofErr w:type="gram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 :</w:t>
      </w:r>
      <w:proofErr w:type="gram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6 класс : учебник для учащихся общеобразовательных организаций/ Н.В. Синица, В.Д. Симоненко. – </w:t>
      </w:r>
      <w:proofErr w:type="gram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 :</w:t>
      </w:r>
      <w:proofErr w:type="gram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-Граф, 2014.</w:t>
      </w:r>
    </w:p>
    <w:p w:rsidR="003F5D10" w:rsidRPr="003F5D10" w:rsidRDefault="003F5D10" w:rsidP="003F5D10">
      <w:pPr>
        <w:pStyle w:val="a3"/>
        <w:jc w:val="center"/>
        <w:rPr>
          <w:rFonts w:ascii="Times New Roman" w:hAnsi="Times New Roman" w:cs="Times New Roman"/>
          <w:b/>
          <w:sz w:val="24"/>
          <w:lang w:eastAsia="ru-RU" w:bidi="ru-RU"/>
        </w:rPr>
      </w:pPr>
      <w:r w:rsidRPr="003F5D10">
        <w:rPr>
          <w:rFonts w:ascii="Times New Roman" w:hAnsi="Times New Roman" w:cs="Times New Roman"/>
          <w:b/>
          <w:sz w:val="24"/>
          <w:lang w:eastAsia="ru-RU" w:bidi="ru-RU"/>
        </w:rPr>
        <w:t>Общая характеристика учебного предмета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 отделочных, ремонтных, санитарно-технических, электромонтажных работ и выполнение проектов.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учета интересов и склонностей учащихся, возможностей образовательного учреждения, местных социально-экономических условий в содержание образовательной программы были добавлены часы по направлению «Сельскохозяйственные технологии».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«Сельскохозяйственный труд».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имеют огромное эстетическое, воспитательное и санитарно-гигиеническое значение. При этом, в процессе изучения данного раздела, учащиеся осваивают не только варианты озеленения школьного участка (двора жилого дома), но и знакомятся с различными видами художественного оформления пришкольного участка.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предмета «Технология» в 6 классе направлено реализацию следующих целей и задач.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 w:bidi="ru-RU"/>
        </w:rPr>
      </w:pPr>
      <w:r w:rsidRPr="003F5D10">
        <w:rPr>
          <w:rFonts w:ascii="Times New Roman" w:eastAsia="Times New Roman" w:hAnsi="Times New Roman" w:cs="Times New Roman"/>
          <w:b/>
          <w:sz w:val="24"/>
          <w:lang w:eastAsia="ru-RU" w:bidi="ru-RU"/>
        </w:rPr>
        <w:t>Цели</w:t>
      </w:r>
      <w:r w:rsidRPr="003F5D10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3F5D10" w:rsidRPr="003F5D10" w:rsidRDefault="003F5D10" w:rsidP="003F5D10">
      <w:pPr>
        <w:widowControl w:val="0"/>
        <w:numPr>
          <w:ilvl w:val="0"/>
          <w:numId w:val="3"/>
        </w:numPr>
        <w:tabs>
          <w:tab w:val="left" w:pos="49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формирование целостного представления о </w:t>
      </w:r>
      <w:proofErr w:type="spellStart"/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техносфере</w:t>
      </w:r>
      <w:proofErr w:type="spellEnd"/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, основанного на приобретённых знаниях, умениях и способах</w:t>
      </w:r>
      <w:r w:rsidRPr="003F5D10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3F5D10" w:rsidRPr="003F5D10" w:rsidRDefault="003F5D10" w:rsidP="003F5D10">
      <w:pPr>
        <w:widowControl w:val="0"/>
        <w:numPr>
          <w:ilvl w:val="0"/>
          <w:numId w:val="3"/>
        </w:numPr>
        <w:tabs>
          <w:tab w:val="left" w:pos="492"/>
          <w:tab w:val="left" w:pos="88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</w:t>
      </w:r>
      <w:r w:rsidRPr="003F5D10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3F5D10" w:rsidRPr="003F5D10" w:rsidRDefault="003F5D10" w:rsidP="003F5D10">
      <w:pPr>
        <w:widowControl w:val="0"/>
        <w:numPr>
          <w:ilvl w:val="0"/>
          <w:numId w:val="3"/>
        </w:numPr>
        <w:tabs>
          <w:tab w:val="left" w:pos="49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становление системы технических и технологических знаний и умений, воспитание трудовых, гражданских и патриотических качеств</w:t>
      </w:r>
      <w:r w:rsidRPr="003F5D10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личности;</w:t>
      </w:r>
    </w:p>
    <w:p w:rsidR="003F5D10" w:rsidRPr="003F5D10" w:rsidRDefault="003F5D10" w:rsidP="003F5D10">
      <w:pPr>
        <w:widowControl w:val="0"/>
        <w:numPr>
          <w:ilvl w:val="0"/>
          <w:numId w:val="3"/>
        </w:numPr>
        <w:tabs>
          <w:tab w:val="left" w:pos="492"/>
          <w:tab w:val="left" w:pos="83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3F5D10" w:rsidRPr="003F5D10" w:rsidRDefault="003F5D10" w:rsidP="003F5D10">
      <w:pPr>
        <w:widowControl w:val="0"/>
        <w:numPr>
          <w:ilvl w:val="0"/>
          <w:numId w:val="3"/>
        </w:numPr>
        <w:tabs>
          <w:tab w:val="left" w:pos="492"/>
          <w:tab w:val="left" w:pos="98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3F5D10" w:rsidRPr="003F5D10" w:rsidRDefault="003F5D10" w:rsidP="003F5D10">
      <w:pPr>
        <w:widowControl w:val="0"/>
        <w:numPr>
          <w:ilvl w:val="0"/>
          <w:numId w:val="3"/>
        </w:numPr>
        <w:tabs>
          <w:tab w:val="left" w:pos="492"/>
          <w:tab w:val="left" w:pos="83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 технологические</w:t>
      </w:r>
      <w:r w:rsidRPr="003F5D1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знания.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b/>
          <w:sz w:val="24"/>
          <w:lang w:eastAsia="ru-RU" w:bidi="ru-RU"/>
        </w:rPr>
        <w:t>Задачи:</w:t>
      </w:r>
    </w:p>
    <w:p w:rsidR="003F5D10" w:rsidRPr="003F5D10" w:rsidRDefault="003F5D10" w:rsidP="003F5D1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</w:t>
      </w:r>
      <w:r w:rsidRPr="003F5D10">
        <w:rPr>
          <w:rFonts w:ascii="Times New Roman" w:eastAsia="Times New Roman" w:hAnsi="Times New Roman" w:cs="Times New Roman"/>
          <w:spacing w:val="-29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</w:p>
    <w:p w:rsidR="003F5D10" w:rsidRPr="003F5D10" w:rsidRDefault="003F5D10" w:rsidP="003F5D1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3F5D10" w:rsidRPr="003F5D10" w:rsidRDefault="003F5D10" w:rsidP="003F5D1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развитие личности обучающихся, их интеллектуальное и нравственное</w:t>
      </w:r>
      <w:r w:rsidRPr="003F5D10">
        <w:rPr>
          <w:rFonts w:ascii="Times New Roman" w:eastAsia="Times New Roman" w:hAnsi="Times New Roman" w:cs="Times New Roman"/>
          <w:spacing w:val="-37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совершенствование, формирование у них толерантных отношений и экологически целесообразного поведения в быту и трудовой</w:t>
      </w:r>
      <w:r w:rsidRPr="003F5D10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3F5D10" w:rsidRPr="003F5D10" w:rsidRDefault="003F5D10" w:rsidP="003F5D1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</w:t>
      </w:r>
      <w:r w:rsidRPr="003F5D10">
        <w:rPr>
          <w:rFonts w:ascii="Times New Roman" w:eastAsia="Times New Roman" w:hAnsi="Times New Roman" w:cs="Times New Roman"/>
          <w:spacing w:val="-32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имеющих универсальное значение для различных видов</w:t>
      </w:r>
      <w:r w:rsidRPr="003F5D10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деятельности.</w:t>
      </w:r>
    </w:p>
    <w:p w:rsidR="003F5D10" w:rsidRPr="003F5D10" w:rsidRDefault="003F5D10" w:rsidP="003F5D10">
      <w:pPr>
        <w:pStyle w:val="a3"/>
        <w:jc w:val="center"/>
        <w:rPr>
          <w:rFonts w:ascii="Times New Roman" w:hAnsi="Times New Roman" w:cs="Times New Roman"/>
          <w:b/>
          <w:sz w:val="24"/>
          <w:lang w:eastAsia="ru-RU" w:bidi="ru-RU"/>
        </w:rPr>
      </w:pPr>
      <w:r w:rsidRPr="003F5D10">
        <w:rPr>
          <w:rFonts w:ascii="Times New Roman" w:hAnsi="Times New Roman" w:cs="Times New Roman"/>
          <w:b/>
          <w:sz w:val="24"/>
          <w:lang w:eastAsia="ru-RU" w:bidi="ru-RU"/>
        </w:rPr>
        <w:t>Место предмета в учебном плане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учебного плана МБОУ Нагольненской СОШ на 2021-2022 уч. год на изучение учебного предмета «Технология» в 6 классе отводится 70 часов (из расчета 2 часа в неделю). Учитывая календарный график школы на 2021-2022 уч. год, данная рабочая программа составлена на 67 часов. В связи с </w:t>
      </w:r>
      <w:r w:rsidR="000237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праздничным</w:t>
      </w: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днём 23.02.2022</w:t>
      </w:r>
      <w:r w:rsidR="000237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рабочая программа сокращена</w:t>
      </w: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счёт уплотнения тем раздела «Интерьер жилого дома». Содержание рабочей программы реализуется в полном объёме.</w:t>
      </w:r>
    </w:p>
    <w:p w:rsidR="000F4526" w:rsidRDefault="000F4526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Pr="00050C49" w:rsidRDefault="003F5D10" w:rsidP="003F5D10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технологии 7</w:t>
      </w: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класс</w:t>
      </w:r>
    </w:p>
    <w:p w:rsidR="003F5D10" w:rsidRDefault="003F5D10" w:rsidP="000F4526">
      <w:pPr>
        <w:tabs>
          <w:tab w:val="left" w:pos="1335"/>
        </w:tabs>
      </w:pPr>
    </w:p>
    <w:p w:rsidR="003F5D10" w:rsidRPr="003F5D10" w:rsidRDefault="003F5D10" w:rsidP="003F5D1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3F5D10">
        <w:rPr>
          <w:rFonts w:ascii="Times New Roman" w:eastAsia="Cambria" w:hAnsi="Times New Roman" w:cs="Times New Roman"/>
          <w:color w:val="000000"/>
          <w:sz w:val="24"/>
          <w:lang w:eastAsia="ru-RU"/>
        </w:rPr>
        <w:t>Рабочая программа предмета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3F5D10" w:rsidRPr="003F5D10" w:rsidRDefault="003F5D10" w:rsidP="003F5D1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</w:rPr>
      </w:pPr>
      <w:r w:rsidRPr="003F5D10">
        <w:rPr>
          <w:rFonts w:ascii="Times New Roman" w:eastAsia="Cambria" w:hAnsi="Times New Roman" w:cs="Times New Roman"/>
          <w:color w:val="000000"/>
          <w:sz w:val="24"/>
        </w:rPr>
        <w:t>Программа включает общую характеристику предмета «Технология», цели и задачи учебного предмета, место предмета в учебном плане,</w:t>
      </w:r>
      <w:r w:rsidRPr="003F5D10">
        <w:rPr>
          <w:rFonts w:ascii="Calibri" w:eastAsia="Calibri" w:hAnsi="Calibri" w:cs="Times New Roman"/>
        </w:rPr>
        <w:t xml:space="preserve"> </w:t>
      </w:r>
      <w:r w:rsidRPr="003F5D10">
        <w:rPr>
          <w:rFonts w:ascii="Times New Roman" w:eastAsia="Cambria" w:hAnsi="Times New Roman" w:cs="Times New Roman"/>
          <w:color w:val="000000"/>
          <w:sz w:val="24"/>
        </w:rPr>
        <w:t xml:space="preserve">планируемые результаты освоения </w:t>
      </w:r>
      <w:proofErr w:type="spellStart"/>
      <w:r w:rsidRPr="003F5D10">
        <w:rPr>
          <w:rFonts w:ascii="Times New Roman" w:eastAsia="Cambria" w:hAnsi="Times New Roman" w:cs="Times New Roman"/>
          <w:color w:val="000000"/>
          <w:sz w:val="24"/>
        </w:rPr>
        <w:t>прдмета</w:t>
      </w:r>
      <w:proofErr w:type="spellEnd"/>
      <w:r w:rsidRPr="003F5D10">
        <w:rPr>
          <w:rFonts w:ascii="Times New Roman" w:eastAsia="Cambria" w:hAnsi="Times New Roman" w:cs="Times New Roman"/>
          <w:color w:val="000000"/>
          <w:sz w:val="24"/>
        </w:rPr>
        <w:t>, содержание предмета «Технология»,</w:t>
      </w:r>
      <w:r w:rsidRPr="003F5D10">
        <w:rPr>
          <w:rFonts w:ascii="Calibri" w:eastAsia="Calibri" w:hAnsi="Calibri" w:cs="Times New Roman"/>
        </w:rPr>
        <w:t xml:space="preserve"> </w:t>
      </w:r>
      <w:r w:rsidRPr="003F5D10">
        <w:rPr>
          <w:rFonts w:ascii="Times New Roman" w:eastAsia="Cambria" w:hAnsi="Times New Roman" w:cs="Times New Roman"/>
          <w:color w:val="000000"/>
          <w:sz w:val="24"/>
        </w:rPr>
        <w:t>система оценки планируемых результатов, календарно-тематическое планирование.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по технологии для 6 класса ориентирована на работу по учебно-методическому комплекту:</w:t>
      </w:r>
    </w:p>
    <w:p w:rsidR="003F5D10" w:rsidRPr="003F5D10" w:rsidRDefault="003F5D10" w:rsidP="003F5D10">
      <w:pPr>
        <w:widowControl w:val="0"/>
        <w:numPr>
          <w:ilvl w:val="0"/>
          <w:numId w:val="7"/>
        </w:numPr>
        <w:autoSpaceDE w:val="0"/>
        <w:autoSpaceDN w:val="0"/>
        <w:spacing w:after="0" w:line="24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Технология. Обслуживающий труд: 7 класс: Учебник для учащихся общеобразовательных учреждений / Под ред. В.Д. Симоненко. – 3-е изд., 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перераб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М.: 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-Граф, 2008.</w:t>
      </w:r>
    </w:p>
    <w:p w:rsidR="003F5D10" w:rsidRPr="003F5D10" w:rsidRDefault="003F5D10" w:rsidP="003F5D10">
      <w:pPr>
        <w:widowControl w:val="0"/>
        <w:numPr>
          <w:ilvl w:val="0"/>
          <w:numId w:val="7"/>
        </w:numPr>
        <w:autoSpaceDE w:val="0"/>
        <w:autoSpaceDN w:val="0"/>
        <w:spacing w:after="0" w:line="24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Технология. Технический </w:t>
      </w:r>
      <w:proofErr w:type="gram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 :</w:t>
      </w:r>
      <w:proofErr w:type="gram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 класс : учебник для учащихся общеобразовательных учреждений / 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П.С.Самородский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А.Т. Тищенко, В.Д. Симоненко; под ред. В.Д. Симоненко, - 3-е изд., 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перераб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 :</w:t>
      </w:r>
      <w:proofErr w:type="gram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-Граф, 2011.</w:t>
      </w:r>
    </w:p>
    <w:p w:rsidR="003F5D10" w:rsidRPr="003F5D10" w:rsidRDefault="003F5D10" w:rsidP="003F5D10">
      <w:pPr>
        <w:pStyle w:val="a3"/>
        <w:jc w:val="center"/>
        <w:rPr>
          <w:rFonts w:ascii="Times New Roman" w:hAnsi="Times New Roman" w:cs="Times New Roman"/>
          <w:b/>
          <w:sz w:val="24"/>
          <w:lang w:eastAsia="ru-RU" w:bidi="ru-RU"/>
        </w:rPr>
      </w:pPr>
      <w:r w:rsidRPr="003F5D10">
        <w:rPr>
          <w:rFonts w:ascii="Times New Roman" w:hAnsi="Times New Roman" w:cs="Times New Roman"/>
          <w:b/>
          <w:sz w:val="24"/>
          <w:lang w:eastAsia="ru-RU" w:bidi="ru-RU"/>
        </w:rPr>
        <w:t>Общая характеристика учебного предмета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учета интересов и склонностей учащихся, возможностей образовательного учреждения, местных социально-экономических условий в содержание образовательной программы были добавлены часы по направлению «Сельскохозяйственные технологии». «Сельскохозяйственный труд». Его актуальность заключается в том, что в последнее время большое внимание уделяется экологическому и эстетическому воспитанию учащихся. Ландшафтная архитектура и озеленение имеют огромное эстетическое, воспитательное и санитарно-гигиеническое значение. При этом, в процессе изучения данного раздела, учащиеся осваивают не только варианты озеленения школьного участка (двора жилого дома), но и знакомятся с различными видами художественного оформления пришкольного участка.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учета интересов и склонностей учащихся, возможностей образовательного учреждения, местных социально-экономических условий в содержание образовательной программы были добавлены часы по направлению «Сельскохозяйственные технологии» (</w:t>
      </w:r>
      <w:proofErr w:type="spellStart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агротехнологии</w:t>
      </w:r>
      <w:proofErr w:type="spellEnd"/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растениеводство), за счет сокращения часов по направлению «Технология ведения дома».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Цели обучения: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</w:t>
      </w:r>
      <w:r w:rsidRPr="003F5D10">
        <w:rPr>
          <w:rFonts w:ascii="Times New Roman" w:eastAsia="Times New Roman" w:hAnsi="Times New Roman" w:cs="Times New Roman"/>
          <w:spacing w:val="-37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инструментов, машин, способами управления отдельными видами бытовой</w:t>
      </w:r>
      <w:r w:rsidRPr="003F5D10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техники;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37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овладение </w:t>
      </w:r>
      <w:proofErr w:type="spellStart"/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общетрудовыми</w:t>
      </w:r>
      <w:proofErr w:type="spellEnd"/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специальными умениями, необходимыми</w:t>
      </w:r>
      <w:r w:rsidRPr="003F5D10">
        <w:rPr>
          <w:rFonts w:ascii="Times New Roman" w:eastAsia="Times New Roman" w:hAnsi="Times New Roman" w:cs="Times New Roman"/>
          <w:spacing w:val="-39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для проектирования и создания продуктов </w:t>
      </w:r>
      <w:r w:rsidRPr="003F5D1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труда,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ведения домашнего</w:t>
      </w:r>
      <w:r w:rsidRPr="003F5D10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хозяйства;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</w:t>
      </w:r>
      <w:r w:rsidRPr="003F5D10">
        <w:rPr>
          <w:rFonts w:ascii="Times New Roman" w:eastAsia="Times New Roman" w:hAnsi="Times New Roman" w:cs="Times New Roman"/>
          <w:spacing w:val="-39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и организаторских</w:t>
      </w:r>
      <w:r w:rsidRPr="003F5D10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способностей;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у обучающихся опыта самостоятельной проектно-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исследовательской деятельности;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</w:t>
      </w:r>
      <w:r w:rsidRPr="003F5D10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качеств личности;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профессиональное самоопределение школьников,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b/>
          <w:sz w:val="24"/>
          <w:lang w:eastAsia="ru-RU" w:bidi="ru-RU"/>
        </w:rPr>
        <w:t>Задачи обучения: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освоение технологических знаний, основ культуры созидательного </w:t>
      </w:r>
      <w:r w:rsidRPr="003F5D1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труда,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</w:t>
      </w:r>
      <w:r w:rsidRPr="003F5D10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изделий;</w:t>
      </w:r>
    </w:p>
    <w:p w:rsidR="003F5D10" w:rsidRPr="003F5D10" w:rsidRDefault="003F5D10" w:rsidP="003F5D1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lang w:eastAsia="ru-RU" w:bidi="ru-RU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3F5D10" w:rsidRPr="00592BAE" w:rsidRDefault="003F5D10" w:rsidP="00592BAE">
      <w:pPr>
        <w:pStyle w:val="a3"/>
        <w:jc w:val="center"/>
        <w:rPr>
          <w:rFonts w:ascii="Times New Roman" w:hAnsi="Times New Roman" w:cs="Times New Roman"/>
          <w:b/>
          <w:sz w:val="24"/>
          <w:lang w:eastAsia="ru-RU" w:bidi="ru-RU"/>
        </w:rPr>
      </w:pPr>
      <w:r w:rsidRPr="00592BAE">
        <w:rPr>
          <w:rFonts w:ascii="Times New Roman" w:hAnsi="Times New Roman" w:cs="Times New Roman"/>
          <w:b/>
          <w:sz w:val="24"/>
          <w:lang w:eastAsia="ru-RU" w:bidi="ru-RU"/>
        </w:rPr>
        <w:t>Место учебного предмета в учебном плане</w:t>
      </w:r>
    </w:p>
    <w:p w:rsidR="003F5D10" w:rsidRPr="003F5D10" w:rsidRDefault="003F5D10" w:rsidP="003F5D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Согласно учебного плана МБОУ Нагольненской СОШ на 2021-2022 уч. год на изучение предмета «Технология» в 7 классе отводится 70 часов (из расчета 2 часа в неделю). Учитывая календарный график школы на 2021-2022 уч. год, данная рабочая программа составлена на 67 часов. В связи с </w:t>
      </w:r>
      <w:r w:rsidR="000237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праздничными</w:t>
      </w: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днями 07.03.2022г. и 02.05.2022г. и 09.05.2022г. рабочая программа сокращена за сч</w:t>
      </w:r>
      <w:r w:rsidR="000237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</w:t>
      </w:r>
      <w:r w:rsidRPr="003F5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уплотнения тем разделов: «Создание изделий из древесины и металлов», «Весенние работы в овощеводстве и плодоводстве». Содержание рабочей программы реализуется в полном объёме.</w:t>
      </w: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3F5D10" w:rsidRDefault="003F5D10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0F4526" w:rsidRDefault="000F4526" w:rsidP="000F4526">
      <w:pPr>
        <w:tabs>
          <w:tab w:val="left" w:pos="1335"/>
        </w:tabs>
      </w:pPr>
    </w:p>
    <w:p w:rsidR="004109FF" w:rsidRPr="00050C49" w:rsidRDefault="004109FF" w:rsidP="004109F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технологии 8</w:t>
      </w: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класс</w:t>
      </w:r>
    </w:p>
    <w:p w:rsidR="004109FF" w:rsidRDefault="004109FF" w:rsidP="004109F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</w:p>
    <w:p w:rsidR="004109FF" w:rsidRPr="004109FF" w:rsidRDefault="004109FF" w:rsidP="004109F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4109FF">
        <w:rPr>
          <w:rFonts w:ascii="Times New Roman" w:eastAsia="Cambria" w:hAnsi="Times New Roman" w:cs="Times New Roman"/>
          <w:color w:val="000000"/>
          <w:sz w:val="24"/>
          <w:lang w:eastAsia="ru-RU"/>
        </w:rPr>
        <w:t>Рабочая программа предмета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4109FF" w:rsidRPr="004109FF" w:rsidRDefault="004109FF" w:rsidP="004109F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</w:rPr>
      </w:pPr>
      <w:r w:rsidRPr="004109FF">
        <w:rPr>
          <w:rFonts w:ascii="Times New Roman" w:eastAsia="Cambria" w:hAnsi="Times New Roman" w:cs="Times New Roman"/>
          <w:color w:val="000000"/>
          <w:sz w:val="24"/>
        </w:rPr>
        <w:t>Программа включает общую характеристику предмета «Технология», цели и задачи учебного предмета, место предмета в учебном плане,</w:t>
      </w:r>
      <w:r w:rsidRPr="004109FF">
        <w:rPr>
          <w:rFonts w:ascii="Calibri" w:eastAsia="Calibri" w:hAnsi="Calibri" w:cs="Times New Roman"/>
        </w:rPr>
        <w:t xml:space="preserve"> </w:t>
      </w:r>
      <w:r w:rsidRPr="004109FF">
        <w:rPr>
          <w:rFonts w:ascii="Times New Roman" w:eastAsia="Cambria" w:hAnsi="Times New Roman" w:cs="Times New Roman"/>
          <w:color w:val="000000"/>
          <w:sz w:val="24"/>
        </w:rPr>
        <w:t xml:space="preserve">планируемые результаты освоения </w:t>
      </w:r>
      <w:proofErr w:type="spellStart"/>
      <w:r w:rsidRPr="004109FF">
        <w:rPr>
          <w:rFonts w:ascii="Times New Roman" w:eastAsia="Cambria" w:hAnsi="Times New Roman" w:cs="Times New Roman"/>
          <w:color w:val="000000"/>
          <w:sz w:val="24"/>
        </w:rPr>
        <w:t>прдмета</w:t>
      </w:r>
      <w:proofErr w:type="spellEnd"/>
      <w:r w:rsidRPr="004109FF">
        <w:rPr>
          <w:rFonts w:ascii="Times New Roman" w:eastAsia="Cambria" w:hAnsi="Times New Roman" w:cs="Times New Roman"/>
          <w:color w:val="000000"/>
          <w:sz w:val="24"/>
        </w:rPr>
        <w:t>, содержание предмета «Технология»,</w:t>
      </w:r>
      <w:r w:rsidRPr="004109FF">
        <w:rPr>
          <w:rFonts w:ascii="Calibri" w:eastAsia="Calibri" w:hAnsi="Calibri" w:cs="Times New Roman"/>
        </w:rPr>
        <w:t xml:space="preserve"> </w:t>
      </w:r>
      <w:r w:rsidRPr="004109FF">
        <w:rPr>
          <w:rFonts w:ascii="Times New Roman" w:eastAsia="Cambria" w:hAnsi="Times New Roman" w:cs="Times New Roman"/>
          <w:color w:val="000000"/>
          <w:sz w:val="24"/>
        </w:rPr>
        <w:t>система оценки планируемых результатов, календарно-тематическое планирование.</w:t>
      </w:r>
    </w:p>
    <w:p w:rsidR="004109FF" w:rsidRPr="004109FF" w:rsidRDefault="004109FF" w:rsidP="004109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Рабочая программа ориентирована на учебник: </w:t>
      </w:r>
      <w:proofErr w:type="gramStart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:</w:t>
      </w:r>
      <w:proofErr w:type="gramEnd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 класс : учебник для учащихся общеобразовательных организаций / В.Д. Симоненко, А.А. </w:t>
      </w:r>
      <w:proofErr w:type="spellStart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Электов</w:t>
      </w:r>
      <w:proofErr w:type="spellEnd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Б.А. Гончаров и др. – 3-е изд., </w:t>
      </w:r>
      <w:proofErr w:type="spellStart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перераб</w:t>
      </w:r>
      <w:proofErr w:type="spellEnd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М.: </w:t>
      </w:r>
      <w:proofErr w:type="spellStart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Вентана</w:t>
      </w:r>
      <w:proofErr w:type="spellEnd"/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-Граф, 2018.</w:t>
      </w:r>
    </w:p>
    <w:p w:rsidR="004109FF" w:rsidRPr="004109FF" w:rsidRDefault="004109FF" w:rsidP="004109F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Общая характеристика учебного предмета</w:t>
      </w:r>
    </w:p>
    <w:p w:rsidR="004109FF" w:rsidRPr="004109FF" w:rsidRDefault="004109FF" w:rsidP="004109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Решение задач творческого развития личности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учащихся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обеспечивается</w:t>
      </w:r>
      <w:r w:rsidRPr="004109FF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включением</w:t>
      </w:r>
      <w:r w:rsidRPr="004109FF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программу творческих</w:t>
      </w:r>
      <w:r w:rsidRPr="004109FF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заданий,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которые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выполняются методом проектов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как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индивидуально, так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коллективно. </w:t>
      </w:r>
      <w:r w:rsidRPr="004109F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Ряд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заданий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направлен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решение задач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эстетического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воспитания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учащихся,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раскрытие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творческих</w:t>
      </w:r>
      <w:r w:rsidRPr="004109FF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способностей.</w:t>
      </w:r>
    </w:p>
    <w:p w:rsidR="004109FF" w:rsidRPr="004109FF" w:rsidRDefault="004109FF" w:rsidP="004109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Программа дает возможность </w:t>
      </w:r>
      <w:r w:rsidRPr="004109F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осуществить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высокий эстетический </w:t>
      </w:r>
      <w:r w:rsidRPr="004109F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уровень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образования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без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понижения </w:t>
      </w:r>
      <w:r w:rsidRPr="004109F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технико-технологического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уровня. </w:t>
      </w:r>
      <w:r w:rsidRPr="004109F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При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изготовлении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изделий, </w:t>
      </w:r>
      <w:r w:rsidRPr="004109F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наряду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технологическими требованиями, </w:t>
      </w:r>
      <w:r w:rsidRPr="004109F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уделяется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большое внимание требованиям эстетическим, эко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логическим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эргономическим.</w:t>
      </w:r>
    </w:p>
    <w:p w:rsidR="004109FF" w:rsidRPr="004109FF" w:rsidRDefault="004109FF" w:rsidP="004109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Основной формой организации </w:t>
      </w:r>
      <w:r w:rsidRPr="004109F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учебного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процесса является сдвоенный урок,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который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позволяет организовать практическую творческую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проектную </w:t>
      </w:r>
      <w:r w:rsidRPr="004109F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деятельность, </w:t>
      </w:r>
      <w:r w:rsidRPr="004109F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причем проекты могут выполняться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учащимися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как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специально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выделенное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4109F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программе время, </w:t>
      </w:r>
      <w:r w:rsidRPr="004109F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так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интегрироваться 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4109F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другими разделами программы.</w:t>
      </w:r>
    </w:p>
    <w:p w:rsidR="004109FF" w:rsidRPr="004109FF" w:rsidRDefault="004109FF" w:rsidP="004109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Изучение технологии в 8 классе направлено на достижение следующих целей: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</w:t>
      </w:r>
      <w:r w:rsidRPr="004109FF">
        <w:rPr>
          <w:rFonts w:ascii="Times New Roman" w:eastAsia="Times New Roman" w:hAnsi="Times New Roman" w:cs="Times New Roman"/>
          <w:spacing w:val="-30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или общественно значимых продуктов</w:t>
      </w:r>
      <w:r w:rsidRPr="004109F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труда;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овладение </w:t>
      </w:r>
      <w:proofErr w:type="spellStart"/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общетрудовыми</w:t>
      </w:r>
      <w:proofErr w:type="spellEnd"/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</w:t>
      </w:r>
      <w:r w:rsidRPr="004109F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своих</w:t>
      </w:r>
    </w:p>
    <w:p w:rsidR="004109FF" w:rsidRPr="004109FF" w:rsidRDefault="004109FF" w:rsidP="004109F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жизненных и профессиональных планов, безопасными приемами труда;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  <w:tab w:val="left" w:pos="12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развитие познавательных интересов, технического мышления,</w:t>
      </w:r>
      <w:r w:rsidRPr="004109FF">
        <w:rPr>
          <w:rFonts w:ascii="Times New Roman" w:eastAsia="Times New Roman" w:hAnsi="Times New Roman" w:cs="Times New Roman"/>
          <w:spacing w:val="-27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пространственного воображения, интеллектуальных, творческих, коммуникативных и организаторских способностей;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воспитание трудолюбия, бережливости, аккуратности, целеустремленности,</w:t>
      </w:r>
    </w:p>
    <w:p w:rsidR="004109FF" w:rsidRPr="004109FF" w:rsidRDefault="004109FF" w:rsidP="004109F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получение опыта применения политехнических и технологических знаний и умений</w:t>
      </w:r>
      <w:r w:rsidRPr="004109FF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в самостоятельной практической</w:t>
      </w:r>
      <w:r w:rsidRPr="004109F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деятельности.</w:t>
      </w:r>
    </w:p>
    <w:p w:rsidR="004109FF" w:rsidRPr="004109FF" w:rsidRDefault="004109FF" w:rsidP="004109F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процессе преподавания предмета «Технология» решаются следующие задачи: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формирование политехнических знаний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экологической</w:t>
      </w:r>
      <w:r w:rsidRPr="004109FF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>культуры;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lastRenderedPageBreak/>
        <w:t xml:space="preserve">привитие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элементарных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знаний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умений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ведению домашнего хозяйства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расчету </w:t>
      </w:r>
      <w:r w:rsidRPr="004109F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>бюджета</w:t>
      </w:r>
      <w:r w:rsidRPr="004109F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семьи;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ознакомление с основами современного производства и </w:t>
      </w:r>
      <w:r w:rsidRPr="004109FF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>сферы</w:t>
      </w:r>
      <w:r w:rsidRPr="004109FF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>услуг;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37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развитие самостоятельности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способности учащихся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решать творческие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изобретательские </w:t>
      </w:r>
      <w:r w:rsidRPr="004109F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>задачи;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обеспечение</w:t>
      </w:r>
      <w:r w:rsidRPr="004109FF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учащимся</w:t>
      </w:r>
      <w:r w:rsidRPr="004109FF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возможности</w:t>
      </w:r>
      <w:r w:rsidRPr="004109FF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самопознания,</w:t>
      </w:r>
      <w:r w:rsidRPr="004109F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изучения</w:t>
      </w:r>
      <w:r w:rsidRPr="004109FF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мира</w:t>
      </w:r>
      <w:r w:rsidRPr="004109FF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профессий,</w:t>
      </w:r>
      <w:r w:rsidRPr="004109FF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выполнения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профессиональных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проб с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целью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профессионального</w:t>
      </w:r>
      <w:r w:rsidRPr="004109FF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самоопределения;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воспитание трудолюбия, предприимчивости, коллективизма,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человечности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милосердия, обязательности, честности, ответственности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порядочности, патриотизма, культуры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поведения и бесконфликтного</w:t>
      </w:r>
      <w:r w:rsidRPr="004109FF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общения;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овладение основными понятиями рыночной экономики, </w:t>
      </w:r>
      <w:r w:rsidRPr="004109F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менеджмента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маркетинга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умением применять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их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реализации собственной продукции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4109FF">
        <w:rPr>
          <w:rFonts w:ascii="Times New Roman" w:eastAsia="Times New Roman" w:hAnsi="Times New Roman" w:cs="Times New Roman"/>
          <w:spacing w:val="-34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услуг;</w:t>
      </w:r>
    </w:p>
    <w:p w:rsidR="004109FF" w:rsidRPr="004109FF" w:rsidRDefault="004109FF" w:rsidP="004109FF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использование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качестве объектов труда </w:t>
      </w:r>
      <w:r w:rsidRPr="004109F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потребительских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изделий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оформление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их с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учетом требований дизайна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декоративно-прикладного искусства для повышения конкурентоспособности </w:t>
      </w:r>
      <w:r w:rsidRPr="004109F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при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реализации. Развитие эстетического чувства </w:t>
      </w:r>
      <w:r w:rsidRPr="004109F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109F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>художественной инициативы</w:t>
      </w:r>
      <w:r w:rsidRPr="004109FF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109F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ребенка.</w:t>
      </w:r>
    </w:p>
    <w:p w:rsidR="004109FF" w:rsidRPr="004109FF" w:rsidRDefault="004109FF" w:rsidP="004109FF">
      <w:pPr>
        <w:pStyle w:val="a3"/>
        <w:jc w:val="center"/>
        <w:rPr>
          <w:rFonts w:ascii="Times New Roman" w:hAnsi="Times New Roman" w:cs="Times New Roman"/>
          <w:b/>
          <w:sz w:val="24"/>
          <w:lang w:eastAsia="ru-RU" w:bidi="ru-RU"/>
        </w:rPr>
      </w:pPr>
      <w:r w:rsidRPr="004109FF">
        <w:rPr>
          <w:rFonts w:ascii="Times New Roman" w:hAnsi="Times New Roman" w:cs="Times New Roman"/>
          <w:b/>
          <w:sz w:val="24"/>
          <w:lang w:eastAsia="ru-RU" w:bidi="ru-RU"/>
        </w:rPr>
        <w:t>Место учебного предмета в учебном плане</w:t>
      </w:r>
    </w:p>
    <w:p w:rsidR="004109FF" w:rsidRPr="004109FF" w:rsidRDefault="004109FF" w:rsidP="004109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учебного плана МБОУ Нагольненской СОШ на 2021-2022 уч. год на изучение учебного предмета «Технология» в 8 классе отводится 70 часов (из расчета 2 часа в неделю). Учитывая календарный график школы на 2021-2022 уч. год, данная рабочая программа составлена на 67 часов. В связи с праздничными днями 07.03.2022г., 02.05.2022г. и 09.05.202</w:t>
      </w:r>
      <w:r w:rsidR="000237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2г. рабочая программа сокращена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сч</w:t>
      </w:r>
      <w:r w:rsidR="000237B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</w:t>
      </w:r>
      <w:r w:rsidRPr="004109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уплотнения тем раздела «Электротехника». Содержание рабочей программы реализуется полностью.</w:t>
      </w:r>
    </w:p>
    <w:p w:rsidR="000F4526" w:rsidRDefault="000F4526"/>
    <w:p w:rsidR="000F4526" w:rsidRDefault="000F4526"/>
    <w:p w:rsidR="000F4526" w:rsidRDefault="000F4526"/>
    <w:p w:rsidR="000F4526" w:rsidRDefault="000F4526"/>
    <w:p w:rsidR="000F4526" w:rsidRDefault="000F4526"/>
    <w:p w:rsidR="000F4526" w:rsidRDefault="000F4526"/>
    <w:p w:rsidR="000F4526" w:rsidRDefault="000F4526"/>
    <w:p w:rsidR="000F4526" w:rsidRDefault="000F4526"/>
    <w:p w:rsidR="000F4526" w:rsidRDefault="000F4526"/>
    <w:p w:rsidR="004109FF" w:rsidRDefault="004109FF"/>
    <w:p w:rsidR="004109FF" w:rsidRDefault="004109FF"/>
    <w:p w:rsidR="004109FF" w:rsidRDefault="004109FF"/>
    <w:p w:rsidR="004109FF" w:rsidRDefault="004109FF"/>
    <w:p w:rsidR="004109FF" w:rsidRDefault="004109FF"/>
    <w:p w:rsidR="004109FF" w:rsidRDefault="004109FF"/>
    <w:p w:rsidR="004109FF" w:rsidRDefault="004109FF"/>
    <w:p w:rsidR="004109FF" w:rsidRDefault="004109FF"/>
    <w:p w:rsidR="004109FF" w:rsidRDefault="004109FF"/>
    <w:p w:rsidR="004109FF" w:rsidRDefault="004109FF"/>
    <w:p w:rsidR="004109FF" w:rsidRPr="00050C49" w:rsidRDefault="004109FF" w:rsidP="004109F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технологии 9</w:t>
      </w:r>
      <w:r w:rsidRPr="00050C4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класс</w:t>
      </w:r>
    </w:p>
    <w:p w:rsidR="004109FF" w:rsidRDefault="004109FF"/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2F540C">
        <w:rPr>
          <w:rFonts w:ascii="Times New Roman" w:eastAsia="Cambria" w:hAnsi="Times New Roman" w:cs="Times New Roman"/>
          <w:color w:val="000000"/>
          <w:sz w:val="24"/>
          <w:lang w:eastAsia="ru-RU"/>
        </w:rPr>
        <w:t>Рабочая программа предмета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2F540C">
        <w:rPr>
          <w:rFonts w:ascii="Times New Roman" w:eastAsia="Cambria" w:hAnsi="Times New Roman" w:cs="Times New Roman"/>
          <w:color w:val="000000"/>
          <w:sz w:val="24"/>
          <w:lang w:eastAsia="ru-RU"/>
        </w:rPr>
        <w:t xml:space="preserve">Программа включает общую характеристику предмета «Технология», цели и задачи учебного предмета, место предмета в учебном плане, планируемые результаты освоения </w:t>
      </w:r>
      <w:proofErr w:type="spellStart"/>
      <w:r w:rsidRPr="002F540C">
        <w:rPr>
          <w:rFonts w:ascii="Times New Roman" w:eastAsia="Cambria" w:hAnsi="Times New Roman" w:cs="Times New Roman"/>
          <w:color w:val="000000"/>
          <w:sz w:val="24"/>
          <w:lang w:eastAsia="ru-RU"/>
        </w:rPr>
        <w:t>прдмета</w:t>
      </w:r>
      <w:proofErr w:type="spellEnd"/>
      <w:r w:rsidRPr="002F540C">
        <w:rPr>
          <w:rFonts w:ascii="Times New Roman" w:eastAsia="Cambria" w:hAnsi="Times New Roman" w:cs="Times New Roman"/>
          <w:color w:val="000000"/>
          <w:sz w:val="24"/>
          <w:lang w:eastAsia="ru-RU"/>
        </w:rPr>
        <w:t>, содержание предмета «Технология», система оценки планируемых результатов, календарно-тематическое планирование.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</w:rPr>
      </w:pPr>
      <w:r w:rsidRPr="002F540C">
        <w:rPr>
          <w:rFonts w:ascii="Times New Roman" w:eastAsia="Cambria" w:hAnsi="Times New Roman" w:cs="Times New Roman"/>
          <w:color w:val="000000"/>
          <w:sz w:val="24"/>
        </w:rPr>
        <w:t xml:space="preserve">Рабочая программа ориентирована на учебник: «Технология» 8-9 </w:t>
      </w:r>
      <w:proofErr w:type="spellStart"/>
      <w:r w:rsidRPr="002F540C">
        <w:rPr>
          <w:rFonts w:ascii="Times New Roman" w:eastAsia="Cambria" w:hAnsi="Times New Roman" w:cs="Times New Roman"/>
          <w:color w:val="000000"/>
          <w:sz w:val="24"/>
        </w:rPr>
        <w:t>В.М.Казакевич</w:t>
      </w:r>
      <w:proofErr w:type="spellEnd"/>
      <w:r w:rsidRPr="002F540C">
        <w:rPr>
          <w:rFonts w:ascii="Times New Roman" w:eastAsia="Cambria" w:hAnsi="Times New Roman" w:cs="Times New Roman"/>
          <w:color w:val="000000"/>
          <w:sz w:val="24"/>
        </w:rPr>
        <w:t xml:space="preserve">, </w:t>
      </w:r>
      <w:proofErr w:type="spellStart"/>
      <w:r w:rsidRPr="002F540C">
        <w:rPr>
          <w:rFonts w:ascii="Times New Roman" w:eastAsia="Cambria" w:hAnsi="Times New Roman" w:cs="Times New Roman"/>
          <w:color w:val="000000"/>
          <w:sz w:val="24"/>
        </w:rPr>
        <w:t>Г.В.Пичугина</w:t>
      </w:r>
      <w:proofErr w:type="spellEnd"/>
      <w:r w:rsidRPr="002F540C">
        <w:rPr>
          <w:rFonts w:ascii="Times New Roman" w:eastAsia="Cambria" w:hAnsi="Times New Roman" w:cs="Times New Roman"/>
          <w:color w:val="000000"/>
          <w:sz w:val="24"/>
        </w:rPr>
        <w:t xml:space="preserve">, </w:t>
      </w:r>
      <w:proofErr w:type="spellStart"/>
      <w:r w:rsidRPr="002F540C">
        <w:rPr>
          <w:rFonts w:ascii="Times New Roman" w:eastAsia="Cambria" w:hAnsi="Times New Roman" w:cs="Times New Roman"/>
          <w:color w:val="000000"/>
          <w:sz w:val="24"/>
        </w:rPr>
        <w:t>Г.Ю.Семёнова</w:t>
      </w:r>
      <w:proofErr w:type="spellEnd"/>
      <w:r w:rsidRPr="002F540C">
        <w:rPr>
          <w:rFonts w:ascii="Times New Roman" w:eastAsia="Cambria" w:hAnsi="Times New Roman" w:cs="Times New Roman"/>
          <w:color w:val="000000"/>
          <w:sz w:val="24"/>
        </w:rPr>
        <w:t xml:space="preserve">, </w:t>
      </w:r>
      <w:proofErr w:type="spellStart"/>
      <w:r w:rsidRPr="002F540C">
        <w:rPr>
          <w:rFonts w:ascii="Times New Roman" w:eastAsia="Cambria" w:hAnsi="Times New Roman" w:cs="Times New Roman"/>
          <w:color w:val="000000"/>
          <w:sz w:val="24"/>
        </w:rPr>
        <w:t>Е.Н.Филимонова</w:t>
      </w:r>
      <w:proofErr w:type="spellEnd"/>
      <w:r w:rsidRPr="002F540C">
        <w:rPr>
          <w:rFonts w:ascii="Times New Roman" w:eastAsia="Cambria" w:hAnsi="Times New Roman" w:cs="Times New Roman"/>
          <w:color w:val="000000"/>
          <w:sz w:val="24"/>
        </w:rPr>
        <w:t xml:space="preserve"> </w:t>
      </w:r>
      <w:proofErr w:type="spellStart"/>
      <w:r w:rsidRPr="002F540C">
        <w:rPr>
          <w:rFonts w:ascii="Times New Roman" w:eastAsia="Cambria" w:hAnsi="Times New Roman" w:cs="Times New Roman"/>
          <w:color w:val="000000"/>
          <w:sz w:val="24"/>
        </w:rPr>
        <w:t>Г.Л.Копотева</w:t>
      </w:r>
      <w:proofErr w:type="spellEnd"/>
      <w:r w:rsidRPr="002F540C">
        <w:rPr>
          <w:rFonts w:ascii="Times New Roman" w:eastAsia="Cambria" w:hAnsi="Times New Roman" w:cs="Times New Roman"/>
          <w:color w:val="000000"/>
          <w:sz w:val="24"/>
        </w:rPr>
        <w:t xml:space="preserve">, </w:t>
      </w:r>
      <w:proofErr w:type="spellStart"/>
      <w:r w:rsidRPr="002F540C">
        <w:rPr>
          <w:rFonts w:ascii="Times New Roman" w:eastAsia="Cambria" w:hAnsi="Times New Roman" w:cs="Times New Roman"/>
          <w:color w:val="000000"/>
          <w:sz w:val="24"/>
        </w:rPr>
        <w:t>Е.Н.Максимова</w:t>
      </w:r>
      <w:proofErr w:type="spellEnd"/>
      <w:r w:rsidRPr="002F540C">
        <w:rPr>
          <w:rFonts w:ascii="Times New Roman" w:eastAsia="Cambria" w:hAnsi="Times New Roman" w:cs="Times New Roman"/>
          <w:color w:val="000000"/>
          <w:sz w:val="24"/>
        </w:rPr>
        <w:t xml:space="preserve"> Москва, Просвещение, 2021 г.</w:t>
      </w:r>
    </w:p>
    <w:p w:rsidR="002F540C" w:rsidRPr="002F540C" w:rsidRDefault="002F540C" w:rsidP="002F540C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color w:val="000000"/>
          <w:sz w:val="24"/>
        </w:rPr>
      </w:pPr>
      <w:r w:rsidRPr="002F540C">
        <w:rPr>
          <w:rFonts w:ascii="Times New Roman" w:eastAsia="Cambria" w:hAnsi="Times New Roman" w:cs="Times New Roman"/>
          <w:b/>
          <w:color w:val="000000"/>
          <w:sz w:val="24"/>
        </w:rPr>
        <w:t>Общая характеристика предмета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lang w:eastAsia="ru-RU"/>
        </w:rPr>
      </w:pPr>
      <w:r w:rsidRPr="002F540C">
        <w:rPr>
          <w:rFonts w:ascii="Times New Roman" w:eastAsia="Cambria" w:hAnsi="Times New Roman" w:cs="Times New Roman"/>
          <w:color w:val="000000"/>
          <w:sz w:val="24"/>
          <w:lang w:eastAsia="ru-RU"/>
        </w:rPr>
        <w:t>Предмет «Технология» является базой, на которой может быть сформировано проектное мышление обучающихся.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Уроки технологии в 9 классе предполагают целенаправленное самосовершенствование учащихся в дальнейшей трудовой деятельности, способствуют их профессиональной ориентации, поисковой деятельности, развивают интерес к технике, дизайну, декору, формируют художественно-эстетический вкус, творческие навыки.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Изучение технологии направлено на достижение следующих </w:t>
      </w:r>
      <w:r w:rsidRPr="002F540C">
        <w:rPr>
          <w:rFonts w:ascii="Times New Roman" w:eastAsia="Calibri" w:hAnsi="Times New Roman" w:cs="Times New Roman"/>
          <w:b/>
          <w:color w:val="000000"/>
          <w:sz w:val="24"/>
        </w:rPr>
        <w:t>целей: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-освоение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-овладение </w:t>
      </w:r>
      <w:proofErr w:type="spellStart"/>
      <w:r w:rsidRPr="002F540C">
        <w:rPr>
          <w:rFonts w:ascii="Times New Roman" w:eastAsia="Calibri" w:hAnsi="Times New Roman" w:cs="Times New Roman"/>
          <w:color w:val="000000"/>
          <w:sz w:val="24"/>
        </w:rPr>
        <w:t>общетрудовыми</w:t>
      </w:r>
      <w:proofErr w:type="spellEnd"/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-воспитание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F540C" w:rsidRPr="002F540C" w:rsidRDefault="002F540C" w:rsidP="002F54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F540C" w:rsidRPr="002F540C" w:rsidRDefault="002F540C" w:rsidP="002F54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В содержании программы предполагается реализовать актуальные в настоящее время </w:t>
      </w:r>
      <w:proofErr w:type="spellStart"/>
      <w:r w:rsidRPr="002F540C">
        <w:rPr>
          <w:rFonts w:ascii="Times New Roman" w:eastAsia="Calibri" w:hAnsi="Times New Roman" w:cs="Times New Roman"/>
          <w:color w:val="000000"/>
          <w:sz w:val="24"/>
        </w:rPr>
        <w:t>компетентностные</w:t>
      </w:r>
      <w:proofErr w:type="spellEnd"/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, личностно - ориентированные, универсальные </w:t>
      </w:r>
      <w:proofErr w:type="spellStart"/>
      <w:r w:rsidRPr="002F540C">
        <w:rPr>
          <w:rFonts w:ascii="Times New Roman" w:eastAsia="Calibri" w:hAnsi="Times New Roman" w:cs="Times New Roman"/>
          <w:color w:val="000000"/>
          <w:sz w:val="24"/>
        </w:rPr>
        <w:t>деятельностные</w:t>
      </w:r>
      <w:proofErr w:type="spellEnd"/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 подходы, которые определяют </w:t>
      </w:r>
      <w:r w:rsidRPr="002F540C">
        <w:rPr>
          <w:rFonts w:ascii="Times New Roman" w:eastAsia="Calibri" w:hAnsi="Times New Roman" w:cs="Times New Roman"/>
          <w:b/>
          <w:color w:val="000000"/>
          <w:sz w:val="24"/>
        </w:rPr>
        <w:t>задачи обучения</w:t>
      </w:r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: 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формирование политехнических знаний и экологической культуры;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ознакомление с основами современного производства и сферы услуг;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развитие самостоятельности и способности учащихся решать творческие и изобретательские задачи;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lastRenderedPageBreak/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формирование у учащихся глубокого интереса к сельскохозяйственному труду, повышение престижа крестьянского труда и сельскохозяйственных профессий.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формирование у учащихся представления о современных научно обоснованных способах возделывания основных культур с учётом их биологических особенностей местных почвенно-климатических условий;  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>-раскрытие экологических основ сельскохозяйственного производства и охраны окружающей среды;</w:t>
      </w:r>
    </w:p>
    <w:p w:rsidR="002F540C" w:rsidRPr="002F540C" w:rsidRDefault="002F540C" w:rsidP="002F540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F540C">
        <w:rPr>
          <w:rFonts w:ascii="Times New Roman" w:eastAsia="Calibri" w:hAnsi="Times New Roman" w:cs="Times New Roman"/>
          <w:color w:val="000000"/>
          <w:sz w:val="24"/>
        </w:rPr>
        <w:t xml:space="preserve"> формирование навыков применения теоретических знаний в предметно-практической деятельности.</w:t>
      </w:r>
    </w:p>
    <w:p w:rsidR="002F540C" w:rsidRPr="002F540C" w:rsidRDefault="002F540C" w:rsidP="002F540C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F540C">
        <w:rPr>
          <w:rFonts w:ascii="Times New Roman" w:hAnsi="Times New Roman" w:cs="Times New Roman"/>
          <w:b/>
          <w:sz w:val="24"/>
          <w:lang w:eastAsia="ru-RU"/>
        </w:rPr>
        <w:t>Место предмета в учебном плане</w:t>
      </w:r>
    </w:p>
    <w:p w:rsidR="002F540C" w:rsidRPr="002F540C" w:rsidRDefault="002F540C" w:rsidP="002F540C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5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учебного плана МБОУ Нагольненской СОШ на 2021-2022 уч. год на изучение предмета «Технология» в 9 классе отводится 34 часа (из расчета 1 час в неделю). Учитывая календарный график школы на 2021-2022 уч. год, данная рабочая программа составлена на 33 часа. В связи с праздничным днём 23.02.2022г., рабочая программа сокращена за счёт уплотнения темы раздела «Технологии обработки информации. Коммуникационные технологии». Содержание рабочей программы реализуется в полном объ</w:t>
      </w:r>
      <w:r w:rsidR="00E746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</w:t>
      </w:r>
      <w:bookmarkStart w:id="0" w:name="_GoBack"/>
      <w:bookmarkEnd w:id="0"/>
      <w:r w:rsidRPr="002F54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ме.</w:t>
      </w:r>
    </w:p>
    <w:p w:rsidR="002F540C" w:rsidRDefault="002F540C"/>
    <w:sectPr w:rsidR="002F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00F"/>
    <w:multiLevelType w:val="hybridMultilevel"/>
    <w:tmpl w:val="2934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45A"/>
    <w:multiLevelType w:val="hybridMultilevel"/>
    <w:tmpl w:val="FE7C6A48"/>
    <w:lvl w:ilvl="0" w:tplc="77206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325F78"/>
    <w:multiLevelType w:val="hybridMultilevel"/>
    <w:tmpl w:val="7EA2A284"/>
    <w:lvl w:ilvl="0" w:tplc="772064AE">
      <w:start w:val="1"/>
      <w:numFmt w:val="bullet"/>
      <w:lvlText w:val=""/>
      <w:lvlJc w:val="left"/>
      <w:pPr>
        <w:ind w:left="682" w:hanging="190"/>
      </w:pPr>
      <w:rPr>
        <w:rFonts w:ascii="Symbol" w:hAnsi="Symbol" w:hint="default"/>
        <w:spacing w:val="-11"/>
        <w:w w:val="57"/>
        <w:sz w:val="24"/>
        <w:szCs w:val="24"/>
        <w:lang w:val="ru-RU" w:eastAsia="ru-RU" w:bidi="ru-RU"/>
      </w:rPr>
    </w:lvl>
    <w:lvl w:ilvl="1" w:tplc="FC526B20">
      <w:numFmt w:val="bullet"/>
      <w:lvlText w:val="•"/>
      <w:lvlJc w:val="left"/>
      <w:pPr>
        <w:ind w:left="1658" w:hanging="190"/>
      </w:pPr>
      <w:rPr>
        <w:rFonts w:hint="default"/>
        <w:lang w:val="ru-RU" w:eastAsia="ru-RU" w:bidi="ru-RU"/>
      </w:rPr>
    </w:lvl>
    <w:lvl w:ilvl="2" w:tplc="44C6EACA">
      <w:numFmt w:val="bullet"/>
      <w:lvlText w:val="•"/>
      <w:lvlJc w:val="left"/>
      <w:pPr>
        <w:ind w:left="2637" w:hanging="190"/>
      </w:pPr>
      <w:rPr>
        <w:rFonts w:hint="default"/>
        <w:lang w:val="ru-RU" w:eastAsia="ru-RU" w:bidi="ru-RU"/>
      </w:rPr>
    </w:lvl>
    <w:lvl w:ilvl="3" w:tplc="D2A486AC">
      <w:numFmt w:val="bullet"/>
      <w:lvlText w:val="•"/>
      <w:lvlJc w:val="left"/>
      <w:pPr>
        <w:ind w:left="3616" w:hanging="190"/>
      </w:pPr>
      <w:rPr>
        <w:rFonts w:hint="default"/>
        <w:lang w:val="ru-RU" w:eastAsia="ru-RU" w:bidi="ru-RU"/>
      </w:rPr>
    </w:lvl>
    <w:lvl w:ilvl="4" w:tplc="F1B8E2E8">
      <w:numFmt w:val="bullet"/>
      <w:lvlText w:val="•"/>
      <w:lvlJc w:val="left"/>
      <w:pPr>
        <w:ind w:left="4595" w:hanging="190"/>
      </w:pPr>
      <w:rPr>
        <w:rFonts w:hint="default"/>
        <w:lang w:val="ru-RU" w:eastAsia="ru-RU" w:bidi="ru-RU"/>
      </w:rPr>
    </w:lvl>
    <w:lvl w:ilvl="5" w:tplc="9162EC46">
      <w:numFmt w:val="bullet"/>
      <w:lvlText w:val="•"/>
      <w:lvlJc w:val="left"/>
      <w:pPr>
        <w:ind w:left="5574" w:hanging="190"/>
      </w:pPr>
      <w:rPr>
        <w:rFonts w:hint="default"/>
        <w:lang w:val="ru-RU" w:eastAsia="ru-RU" w:bidi="ru-RU"/>
      </w:rPr>
    </w:lvl>
    <w:lvl w:ilvl="6" w:tplc="EFE01C14">
      <w:numFmt w:val="bullet"/>
      <w:lvlText w:val="•"/>
      <w:lvlJc w:val="left"/>
      <w:pPr>
        <w:ind w:left="6553" w:hanging="190"/>
      </w:pPr>
      <w:rPr>
        <w:rFonts w:hint="default"/>
        <w:lang w:val="ru-RU" w:eastAsia="ru-RU" w:bidi="ru-RU"/>
      </w:rPr>
    </w:lvl>
    <w:lvl w:ilvl="7" w:tplc="6E8EAF88">
      <w:numFmt w:val="bullet"/>
      <w:lvlText w:val="•"/>
      <w:lvlJc w:val="left"/>
      <w:pPr>
        <w:ind w:left="7532" w:hanging="190"/>
      </w:pPr>
      <w:rPr>
        <w:rFonts w:hint="default"/>
        <w:lang w:val="ru-RU" w:eastAsia="ru-RU" w:bidi="ru-RU"/>
      </w:rPr>
    </w:lvl>
    <w:lvl w:ilvl="8" w:tplc="8D32582E">
      <w:numFmt w:val="bullet"/>
      <w:lvlText w:val="•"/>
      <w:lvlJc w:val="left"/>
      <w:pPr>
        <w:ind w:left="8511" w:hanging="190"/>
      </w:pPr>
      <w:rPr>
        <w:rFonts w:hint="default"/>
        <w:lang w:val="ru-RU" w:eastAsia="ru-RU" w:bidi="ru-RU"/>
      </w:rPr>
    </w:lvl>
  </w:abstractNum>
  <w:abstractNum w:abstractNumId="3" w15:restartNumberingAfterBreak="0">
    <w:nsid w:val="26F42855"/>
    <w:multiLevelType w:val="hybridMultilevel"/>
    <w:tmpl w:val="00E21F06"/>
    <w:lvl w:ilvl="0" w:tplc="ACBAD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977D39"/>
    <w:multiLevelType w:val="hybridMultilevel"/>
    <w:tmpl w:val="FF3428E0"/>
    <w:lvl w:ilvl="0" w:tplc="F4560A1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4492679B"/>
    <w:multiLevelType w:val="hybridMultilevel"/>
    <w:tmpl w:val="EE94575E"/>
    <w:lvl w:ilvl="0" w:tplc="7720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2D72"/>
    <w:multiLevelType w:val="hybridMultilevel"/>
    <w:tmpl w:val="78783736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EB2BD5"/>
    <w:multiLevelType w:val="hybridMultilevel"/>
    <w:tmpl w:val="653C035E"/>
    <w:lvl w:ilvl="0" w:tplc="98A47292">
      <w:numFmt w:val="bullet"/>
      <w:lvlText w:val="-"/>
      <w:lvlJc w:val="left"/>
      <w:pPr>
        <w:ind w:left="1287" w:hanging="360"/>
      </w:pPr>
      <w:rPr>
        <w:rFonts w:ascii="Verdana" w:eastAsia="Verdana" w:hAnsi="Verdana" w:cs="Verdana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BF1042"/>
    <w:multiLevelType w:val="hybridMultilevel"/>
    <w:tmpl w:val="E4029E2C"/>
    <w:lvl w:ilvl="0" w:tplc="69787CE0">
      <w:numFmt w:val="bullet"/>
      <w:lvlText w:val="-"/>
      <w:lvlJc w:val="left"/>
      <w:pPr>
        <w:ind w:left="884" w:hanging="140"/>
      </w:pPr>
      <w:rPr>
        <w:rFonts w:hint="default"/>
        <w:w w:val="99"/>
        <w:lang w:val="ru-RU" w:eastAsia="ru-RU" w:bidi="ru-RU"/>
      </w:rPr>
    </w:lvl>
    <w:lvl w:ilvl="1" w:tplc="22569B98">
      <w:numFmt w:val="bullet"/>
      <w:lvlText w:val="•"/>
      <w:lvlJc w:val="left"/>
      <w:pPr>
        <w:ind w:left="1854" w:hanging="140"/>
      </w:pPr>
      <w:rPr>
        <w:rFonts w:hint="default"/>
        <w:lang w:val="ru-RU" w:eastAsia="ru-RU" w:bidi="ru-RU"/>
      </w:rPr>
    </w:lvl>
    <w:lvl w:ilvl="2" w:tplc="AD06672A">
      <w:numFmt w:val="bullet"/>
      <w:lvlText w:val="•"/>
      <w:lvlJc w:val="left"/>
      <w:pPr>
        <w:ind w:left="2829" w:hanging="140"/>
      </w:pPr>
      <w:rPr>
        <w:rFonts w:hint="default"/>
        <w:lang w:val="ru-RU" w:eastAsia="ru-RU" w:bidi="ru-RU"/>
      </w:rPr>
    </w:lvl>
    <w:lvl w:ilvl="3" w:tplc="46F47730">
      <w:numFmt w:val="bullet"/>
      <w:lvlText w:val="•"/>
      <w:lvlJc w:val="left"/>
      <w:pPr>
        <w:ind w:left="3804" w:hanging="140"/>
      </w:pPr>
      <w:rPr>
        <w:rFonts w:hint="default"/>
        <w:lang w:val="ru-RU" w:eastAsia="ru-RU" w:bidi="ru-RU"/>
      </w:rPr>
    </w:lvl>
    <w:lvl w:ilvl="4" w:tplc="DA42CA36">
      <w:numFmt w:val="bullet"/>
      <w:lvlText w:val="•"/>
      <w:lvlJc w:val="left"/>
      <w:pPr>
        <w:ind w:left="4779" w:hanging="140"/>
      </w:pPr>
      <w:rPr>
        <w:rFonts w:hint="default"/>
        <w:lang w:val="ru-RU" w:eastAsia="ru-RU" w:bidi="ru-RU"/>
      </w:rPr>
    </w:lvl>
    <w:lvl w:ilvl="5" w:tplc="FAA6509E">
      <w:numFmt w:val="bullet"/>
      <w:lvlText w:val="•"/>
      <w:lvlJc w:val="left"/>
      <w:pPr>
        <w:ind w:left="5754" w:hanging="140"/>
      </w:pPr>
      <w:rPr>
        <w:rFonts w:hint="default"/>
        <w:lang w:val="ru-RU" w:eastAsia="ru-RU" w:bidi="ru-RU"/>
      </w:rPr>
    </w:lvl>
    <w:lvl w:ilvl="6" w:tplc="2CD8AF04">
      <w:numFmt w:val="bullet"/>
      <w:lvlText w:val="•"/>
      <w:lvlJc w:val="left"/>
      <w:pPr>
        <w:ind w:left="6729" w:hanging="140"/>
      </w:pPr>
      <w:rPr>
        <w:rFonts w:hint="default"/>
        <w:lang w:val="ru-RU" w:eastAsia="ru-RU" w:bidi="ru-RU"/>
      </w:rPr>
    </w:lvl>
    <w:lvl w:ilvl="7" w:tplc="B8A64296">
      <w:numFmt w:val="bullet"/>
      <w:lvlText w:val="•"/>
      <w:lvlJc w:val="left"/>
      <w:pPr>
        <w:ind w:left="7704" w:hanging="140"/>
      </w:pPr>
      <w:rPr>
        <w:rFonts w:hint="default"/>
        <w:lang w:val="ru-RU" w:eastAsia="ru-RU" w:bidi="ru-RU"/>
      </w:rPr>
    </w:lvl>
    <w:lvl w:ilvl="8" w:tplc="F75C39FA">
      <w:numFmt w:val="bullet"/>
      <w:lvlText w:val="•"/>
      <w:lvlJc w:val="left"/>
      <w:pPr>
        <w:ind w:left="8679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7DC13B33"/>
    <w:multiLevelType w:val="hybridMultilevel"/>
    <w:tmpl w:val="CC4C3002"/>
    <w:lvl w:ilvl="0" w:tplc="34368138">
      <w:numFmt w:val="bullet"/>
      <w:lvlText w:val="-"/>
      <w:lvlJc w:val="left"/>
      <w:pPr>
        <w:ind w:left="9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EA69A78">
      <w:numFmt w:val="bullet"/>
      <w:lvlText w:val="•"/>
      <w:lvlJc w:val="left"/>
      <w:pPr>
        <w:ind w:left="1958" w:hanging="140"/>
      </w:pPr>
      <w:rPr>
        <w:rFonts w:hint="default"/>
        <w:lang w:val="ru-RU" w:eastAsia="ru-RU" w:bidi="ru-RU"/>
      </w:rPr>
    </w:lvl>
    <w:lvl w:ilvl="2" w:tplc="94C25D12">
      <w:numFmt w:val="bullet"/>
      <w:lvlText w:val="•"/>
      <w:lvlJc w:val="left"/>
      <w:pPr>
        <w:ind w:left="2956" w:hanging="140"/>
      </w:pPr>
      <w:rPr>
        <w:rFonts w:hint="default"/>
        <w:lang w:val="ru-RU" w:eastAsia="ru-RU" w:bidi="ru-RU"/>
      </w:rPr>
    </w:lvl>
    <w:lvl w:ilvl="3" w:tplc="D3FE7654">
      <w:numFmt w:val="bullet"/>
      <w:lvlText w:val="•"/>
      <w:lvlJc w:val="left"/>
      <w:pPr>
        <w:ind w:left="3955" w:hanging="140"/>
      </w:pPr>
      <w:rPr>
        <w:rFonts w:hint="default"/>
        <w:lang w:val="ru-RU" w:eastAsia="ru-RU" w:bidi="ru-RU"/>
      </w:rPr>
    </w:lvl>
    <w:lvl w:ilvl="4" w:tplc="10B2C574">
      <w:numFmt w:val="bullet"/>
      <w:lvlText w:val="•"/>
      <w:lvlJc w:val="left"/>
      <w:pPr>
        <w:ind w:left="4953" w:hanging="140"/>
      </w:pPr>
      <w:rPr>
        <w:rFonts w:hint="default"/>
        <w:lang w:val="ru-RU" w:eastAsia="ru-RU" w:bidi="ru-RU"/>
      </w:rPr>
    </w:lvl>
    <w:lvl w:ilvl="5" w:tplc="7CAE7DFA">
      <w:numFmt w:val="bullet"/>
      <w:lvlText w:val="•"/>
      <w:lvlJc w:val="left"/>
      <w:pPr>
        <w:ind w:left="5952" w:hanging="140"/>
      </w:pPr>
      <w:rPr>
        <w:rFonts w:hint="default"/>
        <w:lang w:val="ru-RU" w:eastAsia="ru-RU" w:bidi="ru-RU"/>
      </w:rPr>
    </w:lvl>
    <w:lvl w:ilvl="6" w:tplc="41804AA0">
      <w:numFmt w:val="bullet"/>
      <w:lvlText w:val="•"/>
      <w:lvlJc w:val="left"/>
      <w:pPr>
        <w:ind w:left="6950" w:hanging="140"/>
      </w:pPr>
      <w:rPr>
        <w:rFonts w:hint="default"/>
        <w:lang w:val="ru-RU" w:eastAsia="ru-RU" w:bidi="ru-RU"/>
      </w:rPr>
    </w:lvl>
    <w:lvl w:ilvl="7" w:tplc="41A829C2">
      <w:numFmt w:val="bullet"/>
      <w:lvlText w:val="•"/>
      <w:lvlJc w:val="left"/>
      <w:pPr>
        <w:ind w:left="7948" w:hanging="140"/>
      </w:pPr>
      <w:rPr>
        <w:rFonts w:hint="default"/>
        <w:lang w:val="ru-RU" w:eastAsia="ru-RU" w:bidi="ru-RU"/>
      </w:rPr>
    </w:lvl>
    <w:lvl w:ilvl="8" w:tplc="867A837C">
      <w:numFmt w:val="bullet"/>
      <w:lvlText w:val="•"/>
      <w:lvlJc w:val="left"/>
      <w:pPr>
        <w:ind w:left="8947" w:hanging="1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DC"/>
    <w:rsid w:val="000237B0"/>
    <w:rsid w:val="00050C49"/>
    <w:rsid w:val="000F4526"/>
    <w:rsid w:val="002F540C"/>
    <w:rsid w:val="00385B17"/>
    <w:rsid w:val="003F5D10"/>
    <w:rsid w:val="004109FF"/>
    <w:rsid w:val="00567ADC"/>
    <w:rsid w:val="00592BAE"/>
    <w:rsid w:val="00B917A3"/>
    <w:rsid w:val="00E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82CA"/>
  <w15:docId w15:val="{CBC76280-7EA9-484E-9B21-E448F8A8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6D14-200E-49D3-ACA0-1EE818AB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3797</Words>
  <Characters>21646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Аннотация к рабочей программе по технологии 5 класс</vt:lpstr>
      <vt:lpstr>Аннотация к рабочей программе по технологии 6 класс</vt:lpstr>
      <vt:lpstr>Аннотация к рабочей программе по технологии 7 класс</vt:lpstr>
      <vt:lpstr>Аннотация к рабочей программе по технологии 8 класс</vt:lpstr>
      <vt:lpstr>Аннотация к рабочей программе по технологии 9 класс</vt:lpstr>
    </vt:vector>
  </TitlesOfParts>
  <Company>SPecialiST RePack</Company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пользователь</cp:lastModifiedBy>
  <cp:revision>5</cp:revision>
  <dcterms:created xsi:type="dcterms:W3CDTF">2021-08-25T09:54:00Z</dcterms:created>
  <dcterms:modified xsi:type="dcterms:W3CDTF">2021-08-27T06:39:00Z</dcterms:modified>
</cp:coreProperties>
</file>