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A3" w:rsidRPr="00AB30A3" w:rsidRDefault="00AB30A3" w:rsidP="00AB30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u w:val="single"/>
          <w:lang w:eastAsia="ru-RU"/>
        </w:rPr>
        <w:t>Юридическая ответственность несовершеннолетних</w:t>
      </w:r>
    </w:p>
    <w:p w:rsidR="00AB30A3" w:rsidRPr="00AB30A3" w:rsidRDefault="00AB30A3" w:rsidP="00AB30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ДОРОГОЙ ДРУГ!</w:t>
      </w:r>
      <w:bookmarkStart w:id="0" w:name="_GoBack"/>
      <w:bookmarkEnd w:id="0"/>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Тебе ещё не исполнилось 18 лет, значит ты — несовершеннолетний.</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Твои права закреплены в Конституции РФ, в других законах Российской Федерации. А также в международном документе — Конвенции ООН о правах ребенка.</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AB30A3" w:rsidRPr="00AB30A3" w:rsidRDefault="00AB30A3" w:rsidP="00AB30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уголовной;</w:t>
      </w:r>
    </w:p>
    <w:p w:rsidR="00AB30A3" w:rsidRPr="00AB30A3" w:rsidRDefault="00AB30A3" w:rsidP="00AB30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административной;</w:t>
      </w:r>
    </w:p>
    <w:p w:rsidR="00AB30A3" w:rsidRPr="00AB30A3" w:rsidRDefault="00AB30A3" w:rsidP="00AB30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гражданской;</w:t>
      </w:r>
    </w:p>
    <w:p w:rsidR="00AB30A3" w:rsidRPr="00AB30A3" w:rsidRDefault="00AB30A3" w:rsidP="00AB30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дисциплинарной.</w:t>
      </w:r>
    </w:p>
    <w:p w:rsidR="00AB30A3" w:rsidRPr="00AB30A3" w:rsidRDefault="00AB30A3" w:rsidP="00AB30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t>НЕ НАРУШАЙ ЗАКОНОВ!</w:t>
      </w:r>
    </w:p>
    <w:p w:rsidR="00AB30A3" w:rsidRPr="00AB30A3" w:rsidRDefault="00AB30A3" w:rsidP="00AB30A3">
      <w:pPr>
        <w:spacing w:before="100" w:beforeAutospacing="1" w:after="100" w:afterAutospacing="1" w:line="240" w:lineRule="auto"/>
        <w:ind w:left="1253"/>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Но если так случилось, что ты оступился - не опускай руки, исправляй ошибки. В этом тебе помогут знания законов.</w:t>
      </w:r>
    </w:p>
    <w:p w:rsidR="00AB30A3" w:rsidRPr="00AB30A3" w:rsidRDefault="00AB30A3" w:rsidP="00AB30A3">
      <w:pPr>
        <w:spacing w:before="100" w:beforeAutospacing="1" w:after="100" w:afterAutospacing="1" w:line="240" w:lineRule="auto"/>
        <w:ind w:left="742"/>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CD"/>
          <w:sz w:val="24"/>
          <w:szCs w:val="24"/>
          <w:lang w:eastAsia="ru-RU"/>
        </w:rPr>
        <w:t>ОСНОВНЫЕ ПОНЯТИЯ</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УГОЛОВНЫЙ КОДЕКС (УК РФ) — это закон, который определяет, какие действия человека являются преступными, и ус</w:t>
      </w:r>
      <w:r w:rsidRPr="00AB30A3">
        <w:rPr>
          <w:rFonts w:ascii="Times New Roman" w:eastAsia="Times New Roman" w:hAnsi="Times New Roman" w:cs="Times New Roman"/>
          <w:sz w:val="24"/>
          <w:szCs w:val="24"/>
          <w:lang w:eastAsia="ru-RU"/>
        </w:rPr>
        <w:softHyphen/>
        <w:t>танавливает наказания за них.</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КОДЕКС РОССИЙСКОЙ ФЕДЕРАЦИИ ОБ АДМИНИСТРАТИВНЫХ ПРАВОНАРУШЕНИЯХ (КОАП РФ) — это закон, о правилах поведения людей в обществе и ответ</w:t>
      </w:r>
      <w:r w:rsidRPr="00AB30A3">
        <w:rPr>
          <w:rFonts w:ascii="Times New Roman" w:eastAsia="Times New Roman" w:hAnsi="Times New Roman" w:cs="Times New Roman"/>
          <w:sz w:val="24"/>
          <w:szCs w:val="24"/>
          <w:lang w:eastAsia="ru-RU"/>
        </w:rPr>
        <w:softHyphen/>
        <w:t>ственности за нарушение общественного порядка.</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ГРАЖДАНСКИЙ КОДЕКС (ГК РФ) — это закон о личных, семейных, хозяйственных отношениях людей, о собственности, сделках, наследстве</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AB30A3">
        <w:rPr>
          <w:rFonts w:ascii="Times New Roman" w:eastAsia="Times New Roman" w:hAnsi="Times New Roman" w:cs="Times New Roman"/>
          <w:sz w:val="24"/>
          <w:szCs w:val="24"/>
          <w:lang w:eastAsia="ru-RU"/>
        </w:rPr>
        <w:softHyphen/>
        <w:t>сия комиссии по делам несовершеннолетних и защите их прав.</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AB30A3" w:rsidRPr="00AB30A3" w:rsidRDefault="00AB30A3" w:rsidP="00AB30A3">
      <w:pPr>
        <w:spacing w:before="100" w:beforeAutospacing="1" w:after="100" w:afterAutospacing="1" w:line="240" w:lineRule="auto"/>
        <w:ind w:left="446"/>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t xml:space="preserve">УГОЛОВНАЯ ОТВЕТСТВЕННОСТЬ </w:t>
      </w:r>
      <w:r w:rsidRPr="00AB30A3">
        <w:rPr>
          <w:rFonts w:ascii="Times New Roman" w:eastAsia="Times New Roman" w:hAnsi="Times New Roman" w:cs="Times New Roman"/>
          <w:color w:val="0000FF"/>
          <w:sz w:val="24"/>
          <w:szCs w:val="24"/>
          <w:u w:val="single"/>
          <w:lang w:eastAsia="ru-RU"/>
        </w:rPr>
        <w:t>НЕСОВЕРШЕННОЛЕТНИХ</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Уголовная ответственность — это самый строгий вид ответственности. Она наступает за совершение преступлений.</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lastRenderedPageBreak/>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rsidR="00AB30A3" w:rsidRPr="00AB30A3" w:rsidRDefault="00AB30A3" w:rsidP="00AB30A3">
      <w:pPr>
        <w:spacing w:before="100" w:beforeAutospacing="1" w:after="100" w:afterAutospacing="1" w:line="240" w:lineRule="auto"/>
        <w:ind w:left="353"/>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Полная уголовная ответственность наступает с 16 лет.</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AB30A3" w:rsidRPr="00AB30A3" w:rsidRDefault="00AB30A3" w:rsidP="00AB30A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t>ТЫ ДОЛЖЕН ЗНАТЬ!</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Если в правоохранительные органы (например, в мили</w:t>
      </w:r>
      <w:r w:rsidRPr="00AB30A3">
        <w:rPr>
          <w:rFonts w:ascii="Times New Roman" w:eastAsia="Times New Roman" w:hAnsi="Times New Roman" w:cs="Times New Roman"/>
          <w:sz w:val="24"/>
          <w:szCs w:val="24"/>
          <w:lang w:eastAsia="ru-RU"/>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AB30A3">
        <w:rPr>
          <w:rFonts w:ascii="Times New Roman" w:eastAsia="Times New Roman" w:hAnsi="Times New Roman" w:cs="Times New Roman"/>
          <w:sz w:val="24"/>
          <w:szCs w:val="24"/>
          <w:lang w:eastAsia="ru-RU"/>
        </w:rPr>
        <w:softHyphen/>
        <w:t>дования ты можешь быть привлечен в качестве свидетеля, а если ты причастен к совершению преступления — в качестве подозреваемого.</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xml:space="preserve">1. Если ты являешься свидетелем или потерпевшим </w:t>
      </w:r>
      <w:proofErr w:type="gramStart"/>
      <w:r w:rsidRPr="00AB30A3">
        <w:rPr>
          <w:rFonts w:ascii="Times New Roman" w:eastAsia="Times New Roman" w:hAnsi="Times New Roman" w:cs="Times New Roman"/>
          <w:sz w:val="24"/>
          <w:szCs w:val="24"/>
          <w:lang w:eastAsia="ru-RU"/>
        </w:rPr>
        <w:t>и  тебе</w:t>
      </w:r>
      <w:proofErr w:type="gramEnd"/>
      <w:r w:rsidRPr="00AB30A3">
        <w:rPr>
          <w:rFonts w:ascii="Times New Roman" w:eastAsia="Times New Roman" w:hAnsi="Times New Roman" w:cs="Times New Roman"/>
          <w:sz w:val="24"/>
          <w:szCs w:val="24"/>
          <w:lang w:eastAsia="ru-RU"/>
        </w:rPr>
        <w:t xml:space="preserve">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(родители, усыновители, опекуны или попечители, представители учреждений или организаций, на по</w:t>
      </w:r>
      <w:r w:rsidRPr="00AB30A3">
        <w:rPr>
          <w:rFonts w:ascii="Times New Roman" w:eastAsia="Times New Roman" w:hAnsi="Times New Roman" w:cs="Times New Roman"/>
          <w:sz w:val="24"/>
          <w:szCs w:val="24"/>
          <w:lang w:eastAsia="ru-RU"/>
        </w:rPr>
        <w:softHyphen/>
        <w:t>печении которых находится несовершеннолетний, орган опеки и попечительства, либо администрация по месту учебы).</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AB30A3" w:rsidRPr="00AB30A3" w:rsidRDefault="00AB30A3" w:rsidP="00AB30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AB30A3" w:rsidRPr="00AB30A3" w:rsidRDefault="00AB30A3" w:rsidP="00AB30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Если ты подозреваешься или обвиняешься в соверше</w:t>
      </w:r>
      <w:r w:rsidRPr="00AB30A3">
        <w:rPr>
          <w:rFonts w:ascii="Times New Roman" w:eastAsia="Times New Roman" w:hAnsi="Times New Roman" w:cs="Times New Roman"/>
          <w:sz w:val="24"/>
          <w:szCs w:val="24"/>
          <w:lang w:eastAsia="ru-RU"/>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AB30A3" w:rsidRPr="00AB30A3" w:rsidRDefault="00AB30A3" w:rsidP="00AB30A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Ты можешь быть задержан, если:</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b/>
          <w:bCs/>
          <w:sz w:val="24"/>
          <w:szCs w:val="24"/>
          <w:lang w:eastAsia="ru-RU"/>
        </w:rPr>
        <w:t> -</w:t>
      </w:r>
      <w:r w:rsidRPr="00AB30A3">
        <w:rPr>
          <w:rFonts w:ascii="Times New Roman" w:eastAsia="Times New Roman" w:hAnsi="Times New Roman" w:cs="Times New Roman"/>
          <w:sz w:val="24"/>
          <w:szCs w:val="24"/>
          <w:lang w:eastAsia="ru-RU"/>
        </w:rPr>
        <w:t xml:space="preserve"> подозреваешься в совершении преступления, за которое может быть назначено наказание в виде лишения свободы;</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застигнут на месте преступления или сразу после его совершения;</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на тебя укажут потерпевшие или очевидцы преступления,</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lastRenderedPageBreak/>
        <w:t> - у тебя будут обнаружены явные следы преступления, а также в некоторых других случаях, например, если не установлена твоя личность.</w:t>
      </w:r>
    </w:p>
    <w:p w:rsidR="00AB30A3" w:rsidRPr="00AB30A3" w:rsidRDefault="00AB30A3" w:rsidP="00AB30A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О задержании должны немедленно уведомляться твои законные представители.</w:t>
      </w:r>
    </w:p>
    <w:p w:rsidR="00AB30A3" w:rsidRPr="00AB30A3" w:rsidRDefault="00AB30A3" w:rsidP="00AB30A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При задержании ты имеешь право на телефонный звонок.</w:t>
      </w:r>
    </w:p>
    <w:p w:rsidR="00AB30A3" w:rsidRPr="00AB30A3" w:rsidRDefault="00AB30A3" w:rsidP="00AB30A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С момента задержания ты имеешь право требовать предоставления защитника (адвоката).</w:t>
      </w:r>
    </w:p>
    <w:p w:rsidR="00AB30A3" w:rsidRPr="00AB30A3" w:rsidRDefault="00AB30A3" w:rsidP="00AB30A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AB30A3">
        <w:rPr>
          <w:rFonts w:ascii="Times New Roman" w:eastAsia="Times New Roman" w:hAnsi="Times New Roman" w:cs="Times New Roman"/>
          <w:sz w:val="24"/>
          <w:szCs w:val="24"/>
          <w:lang w:eastAsia="ru-RU"/>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sidRPr="00AB30A3">
        <w:rPr>
          <w:rFonts w:ascii="Times New Roman" w:eastAsia="Times New Roman" w:hAnsi="Times New Roman" w:cs="Times New Roman"/>
          <w:sz w:val="24"/>
          <w:szCs w:val="24"/>
          <w:lang w:eastAsia="ru-RU"/>
        </w:rPr>
        <w:softHyphen/>
        <w:t>ния, заверив их подписью.</w:t>
      </w:r>
    </w:p>
    <w:p w:rsidR="00AB30A3" w:rsidRPr="00AB30A3" w:rsidRDefault="00AB30A3" w:rsidP="00AB30A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AB30A3" w:rsidRPr="00AB30A3" w:rsidRDefault="00AB30A3" w:rsidP="00AB3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До начала допроса по твоей просьбе должно быть обеспечено право на свидание с защитником наедине.</w:t>
      </w:r>
    </w:p>
    <w:p w:rsidR="00AB30A3" w:rsidRPr="00AB30A3" w:rsidRDefault="00AB30A3" w:rsidP="00AB30A3">
      <w:pPr>
        <w:spacing w:before="100" w:beforeAutospacing="1" w:after="100" w:afterAutospacing="1" w:line="240" w:lineRule="auto"/>
        <w:ind w:left="497"/>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Ты должен знать — нарушил Закон, обязательно последует наказание.</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Для несовершеннолетних предусмотрено всего шесть видов уголовного наказания (ст. 88 УК РФ):</w:t>
      </w:r>
    </w:p>
    <w:p w:rsidR="00AB30A3" w:rsidRPr="00AB30A3" w:rsidRDefault="00AB30A3" w:rsidP="00AB3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AB30A3" w:rsidRPr="00AB30A3" w:rsidRDefault="00AB30A3" w:rsidP="00AB3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обязательные работы, заключаются в выполнении ра</w:t>
      </w:r>
      <w:r w:rsidRPr="00AB30A3">
        <w:rPr>
          <w:rFonts w:ascii="Times New Roman" w:eastAsia="Times New Roman" w:hAnsi="Times New Roman" w:cs="Times New Roman"/>
          <w:sz w:val="24"/>
          <w:szCs w:val="24"/>
          <w:lang w:eastAsia="ru-RU"/>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AB30A3" w:rsidRPr="00AB30A3" w:rsidRDefault="00AB30A3" w:rsidP="00AB3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исправительные работы назначаются несовершенно</w:t>
      </w:r>
      <w:r w:rsidRPr="00AB30A3">
        <w:rPr>
          <w:rFonts w:ascii="Times New Roman" w:eastAsia="Times New Roman" w:hAnsi="Times New Roman" w:cs="Times New Roman"/>
          <w:sz w:val="24"/>
          <w:szCs w:val="24"/>
          <w:lang w:eastAsia="ru-RU"/>
        </w:rPr>
        <w:softHyphen/>
        <w:t>летним осужденным на срок до 1 года. Это наказание применяется только к работающим несовершеннолет</w:t>
      </w:r>
      <w:r w:rsidRPr="00AB30A3">
        <w:rPr>
          <w:rFonts w:ascii="Times New Roman" w:eastAsia="Times New Roman" w:hAnsi="Times New Roman" w:cs="Times New Roman"/>
          <w:sz w:val="24"/>
          <w:szCs w:val="24"/>
          <w:lang w:eastAsia="ru-RU"/>
        </w:rPr>
        <w:softHyphen/>
        <w:t>ним.</w:t>
      </w:r>
    </w:p>
    <w:p w:rsidR="00AB30A3" w:rsidRPr="00AB30A3" w:rsidRDefault="00AB30A3" w:rsidP="00AB3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арест (ст. 88 УК РФ), назначается несовершеннолет</w:t>
      </w:r>
      <w:r w:rsidRPr="00AB30A3">
        <w:rPr>
          <w:rFonts w:ascii="Times New Roman" w:eastAsia="Times New Roman" w:hAnsi="Times New Roman" w:cs="Times New Roman"/>
          <w:sz w:val="24"/>
          <w:szCs w:val="24"/>
          <w:lang w:eastAsia="ru-RU"/>
        </w:rPr>
        <w:softHyphen/>
        <w:t>ним, достигшим возраста 16 лет, на срок от 1 до 4 месяцев.</w:t>
      </w:r>
    </w:p>
    <w:p w:rsidR="00AB30A3" w:rsidRPr="00AB30A3" w:rsidRDefault="00AB30A3" w:rsidP="00AB3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AB30A3" w:rsidRPr="00AB30A3" w:rsidRDefault="00AB30A3" w:rsidP="00AB30A3">
      <w:pPr>
        <w:spacing w:before="100" w:beforeAutospacing="1" w:after="100" w:afterAutospacing="1" w:line="240" w:lineRule="auto"/>
        <w:ind w:left="1238"/>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lastRenderedPageBreak/>
        <w:t xml:space="preserve">АДМИНИСТРАТИВНАЯ ОТВЕТСТВЕННОСТЬ </w:t>
      </w:r>
      <w:r w:rsidRPr="00AB30A3">
        <w:rPr>
          <w:rFonts w:ascii="Times New Roman" w:eastAsia="Times New Roman" w:hAnsi="Times New Roman" w:cs="Times New Roman"/>
          <w:color w:val="0000FF"/>
          <w:sz w:val="24"/>
          <w:szCs w:val="24"/>
          <w:u w:val="single"/>
          <w:lang w:eastAsia="ru-RU"/>
        </w:rPr>
        <w:t>НЕСОВЕРШЕННОЛЕТНИХ</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Административная ответственность наступает за правонарушения, которые не подлежат уголовной ответственности.</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Административный кодекс определяет перечень таких нарушений:</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мелкое хищение,</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нарушение правил дорожного движения пешеходами и иными участниками дорожного движения,</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управление транспортными средствами лицами, не имеющими на это права,</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мелкое хулиганство,</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распитие пива, алкогольной и спиртосодержащей продукции, потребление наркотических средств,</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появление в общественных местах в состоянии опьянения,</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 злостное неповиновение законному распоряжению или требованию работников милиции и т.д.</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Твои родители также будут нести ответственность, если ненадлежащим образом воспитывают тебя.</w:t>
      </w:r>
    </w:p>
    <w:p w:rsidR="00AB30A3" w:rsidRPr="00AB30A3" w:rsidRDefault="00AB30A3" w:rsidP="00AB30A3">
      <w:pPr>
        <w:spacing w:before="100" w:beforeAutospacing="1" w:after="100" w:afterAutospacing="1" w:line="240" w:lineRule="auto"/>
        <w:ind w:left="446"/>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t xml:space="preserve">ГРАЖДАНСКО-ПРАВОВАЯ ОТВЕТСТВЕННОСТЬ </w:t>
      </w:r>
      <w:r w:rsidRPr="00AB30A3">
        <w:rPr>
          <w:rFonts w:ascii="Times New Roman" w:eastAsia="Times New Roman" w:hAnsi="Times New Roman" w:cs="Times New Roman"/>
          <w:color w:val="0000FF"/>
          <w:sz w:val="24"/>
          <w:szCs w:val="24"/>
          <w:u w:val="single"/>
          <w:lang w:eastAsia="ru-RU"/>
        </w:rPr>
        <w:t>НЕСОВЕРШЕННОЛЕТНИХ</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lastRenderedPageBreak/>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AB30A3" w:rsidRPr="00AB30A3" w:rsidRDefault="00AB30A3" w:rsidP="00AB30A3">
      <w:pPr>
        <w:spacing w:before="100" w:beforeAutospacing="1" w:after="100" w:afterAutospacing="1" w:line="240" w:lineRule="auto"/>
        <w:ind w:left="763"/>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t>ПОРЯДОК ПРИВЛЕЧЕНИЯ К ГРАЖДАНСКО-ПРАВОВОЙ ОТВЕТСТВЕННОСТИ</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 xml:space="preserve">К гражданской ответственности несовершеннолетний привлекается по решению суда. Это значит, </w:t>
      </w:r>
      <w:proofErr w:type="gramStart"/>
      <w:r w:rsidRPr="00AB30A3">
        <w:rPr>
          <w:rFonts w:ascii="Times New Roman" w:eastAsia="Times New Roman" w:hAnsi="Times New Roman" w:cs="Times New Roman"/>
          <w:sz w:val="24"/>
          <w:szCs w:val="24"/>
          <w:lang w:eastAsia="ru-RU"/>
        </w:rPr>
        <w:t>что</w:t>
      </w:r>
      <w:proofErr w:type="gramEnd"/>
      <w:r w:rsidRPr="00AB30A3">
        <w:rPr>
          <w:rFonts w:ascii="Times New Roman" w:eastAsia="Times New Roman" w:hAnsi="Times New Roman" w:cs="Times New Roman"/>
          <w:sz w:val="24"/>
          <w:szCs w:val="24"/>
          <w:lang w:eastAsia="ru-RU"/>
        </w:rPr>
        <w:t xml:space="preserve">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AB30A3" w:rsidRPr="00AB30A3" w:rsidRDefault="00AB30A3" w:rsidP="00AB30A3">
      <w:pPr>
        <w:spacing w:before="100" w:beforeAutospacing="1" w:after="100" w:afterAutospacing="1" w:line="240" w:lineRule="auto"/>
        <w:ind w:left="958"/>
        <w:jc w:val="center"/>
        <w:rPr>
          <w:rFonts w:ascii="Times New Roman" w:eastAsia="Times New Roman" w:hAnsi="Times New Roman" w:cs="Times New Roman"/>
          <w:sz w:val="24"/>
          <w:szCs w:val="24"/>
          <w:lang w:eastAsia="ru-RU"/>
        </w:rPr>
      </w:pPr>
      <w:r w:rsidRPr="00AB30A3">
        <w:rPr>
          <w:rFonts w:ascii="Times New Roman" w:eastAsia="Times New Roman" w:hAnsi="Times New Roman" w:cs="Times New Roman"/>
          <w:color w:val="0000FF"/>
          <w:sz w:val="24"/>
          <w:szCs w:val="24"/>
          <w:lang w:eastAsia="ru-RU"/>
        </w:rPr>
        <w:t>ИНЫЕ МЕРЫ, ПРИМЕНЯЕМЫЕ К НЕСОВЕРШЕННОЛЕТНИМ</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Кроме перечисленных есть и иные меры, применяемые к несовершеннолетним:</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в специальное учебно-воспитательное учреждение закрытого типа.</w:t>
      </w:r>
    </w:p>
    <w:p w:rsidR="00AB30A3" w:rsidRPr="00AB30A3" w:rsidRDefault="00AB30A3" w:rsidP="00AB30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30A3">
        <w:rPr>
          <w:rFonts w:ascii="Times New Roman" w:eastAsia="Times New Roman" w:hAnsi="Times New Roman" w:cs="Times New Roman"/>
          <w:sz w:val="24"/>
          <w:szCs w:val="24"/>
          <w:lang w:eastAsia="ru-RU"/>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060A8A" w:rsidRDefault="00060A8A"/>
    <w:sectPr w:rsidR="00060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71D"/>
    <w:multiLevelType w:val="multilevel"/>
    <w:tmpl w:val="02F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1529A"/>
    <w:multiLevelType w:val="multilevel"/>
    <w:tmpl w:val="440A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C36F4C"/>
    <w:multiLevelType w:val="multilevel"/>
    <w:tmpl w:val="E8F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962D8"/>
    <w:multiLevelType w:val="multilevel"/>
    <w:tmpl w:val="A390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3"/>
    <w:lvlOverride w:ilvl="0">
      <w:startOverride w:val="5"/>
    </w:lvlOverride>
  </w:num>
  <w:num w:numId="6">
    <w:abstractNumId w:val="3"/>
    <w:lvlOverride w:ilvl="0">
      <w:startOverride w:val="6"/>
    </w:lvlOverride>
  </w:num>
  <w:num w:numId="7">
    <w:abstractNumId w:val="3"/>
    <w:lvlOverride w:ilvl="0">
      <w:startOverride w:val="7"/>
    </w:lvlOverride>
  </w:num>
  <w:num w:numId="8">
    <w:abstractNumId w:val="3"/>
    <w:lvlOverride w:ilvl="0">
      <w:startOverride w:val="8"/>
    </w:lvlOverride>
  </w:num>
  <w:num w:numId="9">
    <w:abstractNumId w:val="3"/>
    <w:lvlOverride w:ilvl="0">
      <w:startOverride w:val="9"/>
    </w:lvlOverride>
  </w:num>
  <w:num w:numId="10">
    <w:abstractNumId w:val="3"/>
    <w:lvlOverride w:ilvl="0">
      <w:startOverride w:val="10"/>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A3"/>
    <w:rsid w:val="00060A8A"/>
    <w:rsid w:val="00AB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B7108-4DD9-4253-912A-363DCA4A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Шкаров</dc:creator>
  <cp:keywords/>
  <dc:description/>
  <cp:lastModifiedBy>Степан Шкаров</cp:lastModifiedBy>
  <cp:revision>1</cp:revision>
  <dcterms:created xsi:type="dcterms:W3CDTF">2016-03-23T18:00:00Z</dcterms:created>
  <dcterms:modified xsi:type="dcterms:W3CDTF">2016-03-23T18:02:00Z</dcterms:modified>
</cp:coreProperties>
</file>