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4B" w:rsidRPr="0082084B" w:rsidRDefault="0082084B" w:rsidP="0082084B">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u w:val="single"/>
          <w:lang w:eastAsia="ru-RU"/>
        </w:rPr>
        <w:t>Юридическая ответственность несовершеннолетних</w:t>
      </w:r>
    </w:p>
    <w:p w:rsidR="0082084B" w:rsidRPr="0082084B" w:rsidRDefault="0082084B" w:rsidP="0082084B">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ДОРОГОЙ ДРУГ!</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Тебе ещё не исполнилось 18 лет, значит ты — несовершеннолетний.</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Твои права закреплены в Конституции РФ, в других законах Российской Федерации. А также в международном документе — Конвенц</w:t>
      </w:r>
      <w:proofErr w:type="gramStart"/>
      <w:r w:rsidRPr="0082084B">
        <w:rPr>
          <w:rFonts w:ascii="Times New Roman" w:eastAsia="Times New Roman" w:hAnsi="Times New Roman" w:cs="Times New Roman"/>
          <w:color w:val="52596F"/>
          <w:sz w:val="24"/>
          <w:szCs w:val="24"/>
          <w:lang w:eastAsia="ru-RU"/>
        </w:rPr>
        <w:t>ии ОО</w:t>
      </w:r>
      <w:proofErr w:type="gramEnd"/>
      <w:r w:rsidRPr="0082084B">
        <w:rPr>
          <w:rFonts w:ascii="Times New Roman" w:eastAsia="Times New Roman" w:hAnsi="Times New Roman" w:cs="Times New Roman"/>
          <w:color w:val="52596F"/>
          <w:sz w:val="24"/>
          <w:szCs w:val="24"/>
          <w:lang w:eastAsia="ru-RU"/>
        </w:rPr>
        <w:t>Н о правах ребенка.</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rsidR="0082084B" w:rsidRPr="0082084B" w:rsidRDefault="0082084B" w:rsidP="0082084B">
      <w:pPr>
        <w:numPr>
          <w:ilvl w:val="0"/>
          <w:numId w:val="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уголовной;</w:t>
      </w:r>
    </w:p>
    <w:p w:rsidR="0082084B" w:rsidRPr="0082084B" w:rsidRDefault="0082084B" w:rsidP="0082084B">
      <w:pPr>
        <w:numPr>
          <w:ilvl w:val="0"/>
          <w:numId w:val="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административной;</w:t>
      </w:r>
    </w:p>
    <w:p w:rsidR="0082084B" w:rsidRPr="0082084B" w:rsidRDefault="0082084B" w:rsidP="0082084B">
      <w:pPr>
        <w:numPr>
          <w:ilvl w:val="0"/>
          <w:numId w:val="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гражданской;</w:t>
      </w:r>
    </w:p>
    <w:p w:rsidR="0082084B" w:rsidRPr="0082084B" w:rsidRDefault="0082084B" w:rsidP="0082084B">
      <w:pPr>
        <w:numPr>
          <w:ilvl w:val="0"/>
          <w:numId w:val="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дисциплинарной.</w:t>
      </w:r>
    </w:p>
    <w:p w:rsidR="0082084B" w:rsidRPr="0082084B" w:rsidRDefault="0082084B" w:rsidP="0082084B">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НЕ НАРУШАЙ ЗАКОНОВ!</w:t>
      </w:r>
    </w:p>
    <w:p w:rsidR="0082084B" w:rsidRPr="0082084B" w:rsidRDefault="0082084B" w:rsidP="0082084B">
      <w:pPr>
        <w:shd w:val="clear" w:color="auto" w:fill="FFFFFF"/>
        <w:spacing w:before="100" w:beforeAutospacing="1" w:after="100" w:afterAutospacing="1" w:line="240" w:lineRule="auto"/>
        <w:ind w:left="1253"/>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Но если так случилось, что ты оступился - не опускай руки, исправляй ошибки. В этом тебе помогут знания законов.</w:t>
      </w:r>
    </w:p>
    <w:p w:rsidR="0082084B" w:rsidRPr="0082084B" w:rsidRDefault="0082084B" w:rsidP="0082084B">
      <w:pPr>
        <w:shd w:val="clear" w:color="auto" w:fill="FFFFFF"/>
        <w:spacing w:before="100" w:beforeAutospacing="1" w:after="100" w:afterAutospacing="1" w:line="240" w:lineRule="auto"/>
        <w:ind w:left="742"/>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CD"/>
          <w:sz w:val="24"/>
          <w:szCs w:val="24"/>
          <w:lang w:eastAsia="ru-RU"/>
        </w:rPr>
        <w:t>ОСНОВНЫЕ ПОНЯТИЯ</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УГОЛОВНЫЙ КОДЕКС (УК РФ) — это закон, который определяет, какие действия человека являются преступными, и ус</w:t>
      </w:r>
      <w:r w:rsidRPr="0082084B">
        <w:rPr>
          <w:rFonts w:ascii="Times New Roman" w:eastAsia="Times New Roman" w:hAnsi="Times New Roman" w:cs="Times New Roman"/>
          <w:color w:val="52596F"/>
          <w:sz w:val="24"/>
          <w:szCs w:val="24"/>
          <w:lang w:eastAsia="ru-RU"/>
        </w:rPr>
        <w:softHyphen/>
        <w:t>танавливает наказания за них.</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КОДЕКС РОССИЙСКОЙ ФЕДЕРАЦИИ ОБ АДМИНИСТРАТИВНЫХ ПРАВОНАРУШЕНИЯХ (КОАП РФ) — это закон, о правилах поведения людей в обществе и ответ</w:t>
      </w:r>
      <w:r w:rsidRPr="0082084B">
        <w:rPr>
          <w:rFonts w:ascii="Times New Roman" w:eastAsia="Times New Roman" w:hAnsi="Times New Roman" w:cs="Times New Roman"/>
          <w:color w:val="52596F"/>
          <w:sz w:val="24"/>
          <w:szCs w:val="24"/>
          <w:lang w:eastAsia="ru-RU"/>
        </w:rPr>
        <w:softHyphen/>
        <w:t>ственности за нарушение общественного порядка.</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ГРАЖДАНСКИЙ КОДЕКС (ГК РФ) — это закон о личных, семейных, хозяйственных отношениях людей, о собственности, сделках, наследстве</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82084B">
        <w:rPr>
          <w:rFonts w:ascii="Times New Roman" w:eastAsia="Times New Roman" w:hAnsi="Times New Roman" w:cs="Times New Roman"/>
          <w:color w:val="52596F"/>
          <w:sz w:val="24"/>
          <w:szCs w:val="24"/>
          <w:lang w:eastAsia="ru-RU"/>
        </w:rPr>
        <w:softHyphen/>
        <w:t>сия комиссии по делам несовершеннолетних и защите их прав.</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Однако если такие нарушения допускают учащиеся, которым к моменту совершения нарушений не исполнилось 14 лет, исключить их из образовательного учреждения нельзя.</w:t>
      </w:r>
    </w:p>
    <w:p w:rsidR="0082084B" w:rsidRPr="0082084B" w:rsidRDefault="0082084B" w:rsidP="0082084B">
      <w:pPr>
        <w:shd w:val="clear" w:color="auto" w:fill="FFFFFF"/>
        <w:spacing w:before="100" w:beforeAutospacing="1" w:after="100" w:afterAutospacing="1" w:line="240" w:lineRule="auto"/>
        <w:ind w:left="446"/>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УГОЛОВНАЯ ОТВЕТСТВЕННОСТЬ </w:t>
      </w:r>
      <w:r w:rsidRPr="0082084B">
        <w:rPr>
          <w:rFonts w:ascii="Times New Roman" w:eastAsia="Times New Roman" w:hAnsi="Times New Roman" w:cs="Times New Roman"/>
          <w:color w:val="0000FF"/>
          <w:sz w:val="24"/>
          <w:szCs w:val="24"/>
          <w:u w:val="single"/>
          <w:lang w:eastAsia="ru-RU"/>
        </w:rPr>
        <w:t>НЕСОВЕРШЕННОЛЕТНИХ</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Уголовная ответственность — это самый строгий вид ответственности. Она наступает за совершение преступлений.</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proofErr w:type="gramStart"/>
      <w:r w:rsidRPr="0082084B">
        <w:rPr>
          <w:rFonts w:ascii="Times New Roman" w:eastAsia="Times New Roman" w:hAnsi="Times New Roman" w:cs="Times New Roman"/>
          <w:color w:val="52596F"/>
          <w:sz w:val="24"/>
          <w:szCs w:val="24"/>
          <w:lang w:eastAsia="ru-RU"/>
        </w:rPr>
        <w:lastRenderedPageBreak/>
        <w:t>В Уголовном кодексе РФ есть специальный раздел «Уголовная ответственность несовершеннолетних», в котором учтена специфика твоей возрастной группы.</w:t>
      </w:r>
      <w:proofErr w:type="gramEnd"/>
    </w:p>
    <w:p w:rsidR="0082084B" w:rsidRPr="0082084B" w:rsidRDefault="0082084B" w:rsidP="0082084B">
      <w:pPr>
        <w:shd w:val="clear" w:color="auto" w:fill="FFFFFF"/>
        <w:spacing w:before="100" w:beforeAutospacing="1" w:after="100" w:afterAutospacing="1" w:line="240" w:lineRule="auto"/>
        <w:ind w:left="353"/>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Полная уголовная ответственность наступает с 16 лет.</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rsidR="0082084B" w:rsidRPr="0082084B" w:rsidRDefault="0082084B" w:rsidP="0082084B">
      <w:pPr>
        <w:shd w:val="clear" w:color="auto" w:fill="FFFFFF"/>
        <w:spacing w:before="100" w:beforeAutospacing="1" w:after="100" w:afterAutospacing="1" w:line="240" w:lineRule="auto"/>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ТЫ ДОЛЖЕН ЗНАТЬ!</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Если в правоохранительные органы (например, в мили</w:t>
      </w:r>
      <w:r w:rsidRPr="0082084B">
        <w:rPr>
          <w:rFonts w:ascii="Times New Roman" w:eastAsia="Times New Roman" w:hAnsi="Times New Roman" w:cs="Times New Roman"/>
          <w:color w:val="52596F"/>
          <w:sz w:val="24"/>
          <w:szCs w:val="24"/>
          <w:lang w:eastAsia="ru-RU"/>
        </w:rPr>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82084B">
        <w:rPr>
          <w:rFonts w:ascii="Times New Roman" w:eastAsia="Times New Roman" w:hAnsi="Times New Roman" w:cs="Times New Roman"/>
          <w:color w:val="52596F"/>
          <w:sz w:val="24"/>
          <w:szCs w:val="24"/>
          <w:lang w:eastAsia="ru-RU"/>
        </w:rPr>
        <w:softHyphen/>
        <w:t>дования ты можешь быть привлечен в качестве свидетеля, а если ты причастен к совершению преступления — в качестве подозреваемого.</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xml:space="preserve">1. </w:t>
      </w:r>
      <w:proofErr w:type="gramStart"/>
      <w:r w:rsidRPr="0082084B">
        <w:rPr>
          <w:rFonts w:ascii="Times New Roman" w:eastAsia="Times New Roman" w:hAnsi="Times New Roman" w:cs="Times New Roman"/>
          <w:color w:val="52596F"/>
          <w:sz w:val="24"/>
          <w:szCs w:val="24"/>
          <w:lang w:eastAsia="ru-RU"/>
        </w:rPr>
        <w:t>Если ты являешься свидетелем или потерпевшим и  тебе менее 14 лет, должен присутствовать педагог, и могут присутствовать твои законные представители обратиться в суд с иском к несовершеннолетнему и/или законным представителям (родители, усыновители, опекуны или попечители, представители учреждений или организаций, на по</w:t>
      </w:r>
      <w:r w:rsidRPr="0082084B">
        <w:rPr>
          <w:rFonts w:ascii="Times New Roman" w:eastAsia="Times New Roman" w:hAnsi="Times New Roman" w:cs="Times New Roman"/>
          <w:color w:val="52596F"/>
          <w:sz w:val="24"/>
          <w:szCs w:val="24"/>
          <w:lang w:eastAsia="ru-RU"/>
        </w:rPr>
        <w:softHyphen/>
        <w:t>печении которых находится несовершеннолетний, орган опеки и попечительства, либо администрация по месту учебы).</w:t>
      </w:r>
      <w:proofErr w:type="gramEnd"/>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rsidR="0082084B" w:rsidRPr="0082084B" w:rsidRDefault="0082084B" w:rsidP="0082084B">
      <w:pPr>
        <w:numPr>
          <w:ilvl w:val="0"/>
          <w:numId w:val="2"/>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rsidR="0082084B" w:rsidRPr="0082084B" w:rsidRDefault="0082084B" w:rsidP="0082084B">
      <w:pPr>
        <w:numPr>
          <w:ilvl w:val="0"/>
          <w:numId w:val="3"/>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Если ты подозреваешься или обвиняешься в соверше</w:t>
      </w:r>
      <w:r w:rsidRPr="0082084B">
        <w:rPr>
          <w:rFonts w:ascii="Times New Roman" w:eastAsia="Times New Roman" w:hAnsi="Times New Roman" w:cs="Times New Roman"/>
          <w:color w:val="52596F"/>
          <w:sz w:val="24"/>
          <w:szCs w:val="24"/>
          <w:lang w:eastAsia="ru-RU"/>
        </w:rPr>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rsidR="0082084B" w:rsidRPr="0082084B" w:rsidRDefault="0082084B" w:rsidP="0082084B">
      <w:pPr>
        <w:numPr>
          <w:ilvl w:val="0"/>
          <w:numId w:val="4"/>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Ты можешь быть задержан, если:</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b/>
          <w:bCs/>
          <w:color w:val="52596F"/>
          <w:sz w:val="24"/>
          <w:szCs w:val="24"/>
          <w:lang w:eastAsia="ru-RU"/>
        </w:rPr>
        <w:t> -</w:t>
      </w:r>
      <w:r w:rsidRPr="0082084B">
        <w:rPr>
          <w:rFonts w:ascii="Times New Roman" w:eastAsia="Times New Roman" w:hAnsi="Times New Roman" w:cs="Times New Roman"/>
          <w:color w:val="52596F"/>
          <w:sz w:val="24"/>
          <w:szCs w:val="24"/>
          <w:lang w:eastAsia="ru-RU"/>
        </w:rPr>
        <w:t> подозреваешься в совершении преступления, за которое может быть назначено наказание в виде лишения свободы;</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застигнут на месте преступления или сразу после его совершения;</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на тебя укажут потерпевшие или очевидцы преступления,</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lastRenderedPageBreak/>
        <w:t> - у тебя будут обнаружены явные следы преступления, а также в некоторых других случаях, например, если не установлена твоя личность.</w:t>
      </w:r>
    </w:p>
    <w:p w:rsidR="0082084B" w:rsidRPr="0082084B" w:rsidRDefault="0082084B" w:rsidP="0082084B">
      <w:pPr>
        <w:numPr>
          <w:ilvl w:val="0"/>
          <w:numId w:val="5"/>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О задержании должны немедленно уведомляться твои законные представители.</w:t>
      </w:r>
    </w:p>
    <w:p w:rsidR="0082084B" w:rsidRPr="0082084B" w:rsidRDefault="0082084B" w:rsidP="0082084B">
      <w:pPr>
        <w:numPr>
          <w:ilvl w:val="0"/>
          <w:numId w:val="6"/>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При задержании ты имеешь право на телефонный звонок.</w:t>
      </w:r>
    </w:p>
    <w:p w:rsidR="0082084B" w:rsidRPr="0082084B" w:rsidRDefault="0082084B" w:rsidP="0082084B">
      <w:pPr>
        <w:numPr>
          <w:ilvl w:val="0"/>
          <w:numId w:val="7"/>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С момента задержания ты имеешь право требовать предоставления защитника (адвоката).</w:t>
      </w:r>
    </w:p>
    <w:p w:rsidR="0082084B" w:rsidRPr="0082084B" w:rsidRDefault="0082084B" w:rsidP="0082084B">
      <w:pPr>
        <w:numPr>
          <w:ilvl w:val="0"/>
          <w:numId w:val="8"/>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82084B">
        <w:rPr>
          <w:rFonts w:ascii="Times New Roman" w:eastAsia="Times New Roman" w:hAnsi="Times New Roman" w:cs="Times New Roman"/>
          <w:color w:val="52596F"/>
          <w:sz w:val="24"/>
          <w:szCs w:val="24"/>
          <w:lang w:eastAsia="ru-RU"/>
        </w:rPr>
        <w:softHyphen/>
        <w:t xml:space="preserve">ния, который тебе следует внимательно прочитать и подписать, если в нем все </w:t>
      </w:r>
      <w:proofErr w:type="gramStart"/>
      <w:r w:rsidRPr="0082084B">
        <w:rPr>
          <w:rFonts w:ascii="Times New Roman" w:eastAsia="Times New Roman" w:hAnsi="Times New Roman" w:cs="Times New Roman"/>
          <w:color w:val="52596F"/>
          <w:sz w:val="24"/>
          <w:szCs w:val="24"/>
          <w:lang w:eastAsia="ru-RU"/>
        </w:rPr>
        <w:t>указано</w:t>
      </w:r>
      <w:proofErr w:type="gramEnd"/>
      <w:r w:rsidRPr="0082084B">
        <w:rPr>
          <w:rFonts w:ascii="Times New Roman" w:eastAsia="Times New Roman" w:hAnsi="Times New Roman" w:cs="Times New Roman"/>
          <w:color w:val="52596F"/>
          <w:sz w:val="24"/>
          <w:szCs w:val="24"/>
          <w:lang w:eastAsia="ru-RU"/>
        </w:rPr>
        <w:t xml:space="preserve"> верно. Если ты не согласен с тем, что указано в протоколе у тебя есть право написать свои замечания, уточнения, дополне</w:t>
      </w:r>
      <w:r w:rsidRPr="0082084B">
        <w:rPr>
          <w:rFonts w:ascii="Times New Roman" w:eastAsia="Times New Roman" w:hAnsi="Times New Roman" w:cs="Times New Roman"/>
          <w:color w:val="52596F"/>
          <w:sz w:val="24"/>
          <w:szCs w:val="24"/>
          <w:lang w:eastAsia="ru-RU"/>
        </w:rPr>
        <w:softHyphen/>
        <w:t>ния, заверив их подписью.</w:t>
      </w:r>
    </w:p>
    <w:p w:rsidR="0082084B" w:rsidRPr="0082084B" w:rsidRDefault="0082084B" w:rsidP="0082084B">
      <w:pPr>
        <w:numPr>
          <w:ilvl w:val="0"/>
          <w:numId w:val="9"/>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rsidR="0082084B" w:rsidRPr="0082084B" w:rsidRDefault="0082084B" w:rsidP="0082084B">
      <w:pPr>
        <w:numPr>
          <w:ilvl w:val="0"/>
          <w:numId w:val="10"/>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До начала допроса по твоей просьбе должно быть обеспечено право на свидание с защитником наедине.</w:t>
      </w:r>
    </w:p>
    <w:p w:rsidR="0082084B" w:rsidRPr="0082084B" w:rsidRDefault="0082084B" w:rsidP="0082084B">
      <w:pPr>
        <w:shd w:val="clear" w:color="auto" w:fill="FFFFFF"/>
        <w:spacing w:before="100" w:beforeAutospacing="1" w:after="100" w:afterAutospacing="1" w:line="240" w:lineRule="auto"/>
        <w:ind w:left="497"/>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Ты должен знать — нарушил Закон, обязательно последует наказание.</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Для несовершеннолетних предусмотрено всего шесть видов уголовного наказания (ст. 88 УК РФ):</w:t>
      </w:r>
    </w:p>
    <w:p w:rsidR="0082084B" w:rsidRPr="0082084B" w:rsidRDefault="0082084B" w:rsidP="0082084B">
      <w:pPr>
        <w:numPr>
          <w:ilvl w:val="0"/>
          <w:numId w:val="1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rsidR="0082084B" w:rsidRPr="0082084B" w:rsidRDefault="0082084B" w:rsidP="0082084B">
      <w:pPr>
        <w:numPr>
          <w:ilvl w:val="0"/>
          <w:numId w:val="1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обязательные работы, заключаются в выполнении ра</w:t>
      </w:r>
      <w:r w:rsidRPr="0082084B">
        <w:rPr>
          <w:rFonts w:ascii="Times New Roman" w:eastAsia="Times New Roman" w:hAnsi="Times New Roman" w:cs="Times New Roman"/>
          <w:color w:val="52596F"/>
          <w:sz w:val="24"/>
          <w:szCs w:val="24"/>
          <w:lang w:eastAsia="ru-RU"/>
        </w:rPr>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rsidR="0082084B" w:rsidRPr="0082084B" w:rsidRDefault="0082084B" w:rsidP="0082084B">
      <w:pPr>
        <w:numPr>
          <w:ilvl w:val="0"/>
          <w:numId w:val="1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исправительные работы назначаются несовершенно</w:t>
      </w:r>
      <w:r w:rsidRPr="0082084B">
        <w:rPr>
          <w:rFonts w:ascii="Times New Roman" w:eastAsia="Times New Roman" w:hAnsi="Times New Roman" w:cs="Times New Roman"/>
          <w:color w:val="52596F"/>
          <w:sz w:val="24"/>
          <w:szCs w:val="24"/>
          <w:lang w:eastAsia="ru-RU"/>
        </w:rPr>
        <w:softHyphen/>
        <w:t>летним осужденным на срок до 1 года. Это наказание применяется только к работающим несовершеннолет</w:t>
      </w:r>
      <w:r w:rsidRPr="0082084B">
        <w:rPr>
          <w:rFonts w:ascii="Times New Roman" w:eastAsia="Times New Roman" w:hAnsi="Times New Roman" w:cs="Times New Roman"/>
          <w:color w:val="52596F"/>
          <w:sz w:val="24"/>
          <w:szCs w:val="24"/>
          <w:lang w:eastAsia="ru-RU"/>
        </w:rPr>
        <w:softHyphen/>
        <w:t>ним.</w:t>
      </w:r>
    </w:p>
    <w:p w:rsidR="0082084B" w:rsidRPr="0082084B" w:rsidRDefault="0082084B" w:rsidP="0082084B">
      <w:pPr>
        <w:numPr>
          <w:ilvl w:val="0"/>
          <w:numId w:val="1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proofErr w:type="gramStart"/>
      <w:r w:rsidRPr="0082084B">
        <w:rPr>
          <w:rFonts w:ascii="Times New Roman" w:eastAsia="Times New Roman" w:hAnsi="Times New Roman" w:cs="Times New Roman"/>
          <w:color w:val="52596F"/>
          <w:sz w:val="24"/>
          <w:szCs w:val="24"/>
          <w:lang w:eastAsia="ru-RU"/>
        </w:rPr>
        <w:t>а</w:t>
      </w:r>
      <w:proofErr w:type="gramEnd"/>
      <w:r w:rsidRPr="0082084B">
        <w:rPr>
          <w:rFonts w:ascii="Times New Roman" w:eastAsia="Times New Roman" w:hAnsi="Times New Roman" w:cs="Times New Roman"/>
          <w:color w:val="52596F"/>
          <w:sz w:val="24"/>
          <w:szCs w:val="24"/>
          <w:lang w:eastAsia="ru-RU"/>
        </w:rPr>
        <w:t>рест (ст. 88 УК РФ), назначается несовершеннолет</w:t>
      </w:r>
      <w:r w:rsidRPr="0082084B">
        <w:rPr>
          <w:rFonts w:ascii="Times New Roman" w:eastAsia="Times New Roman" w:hAnsi="Times New Roman" w:cs="Times New Roman"/>
          <w:color w:val="52596F"/>
          <w:sz w:val="24"/>
          <w:szCs w:val="24"/>
          <w:lang w:eastAsia="ru-RU"/>
        </w:rPr>
        <w:softHyphen/>
        <w:t>ним, достигшим возраста 16 лет, на срок от 1 до 4 месяцев.</w:t>
      </w:r>
    </w:p>
    <w:p w:rsidR="0082084B" w:rsidRPr="0082084B" w:rsidRDefault="0082084B" w:rsidP="0082084B">
      <w:pPr>
        <w:numPr>
          <w:ilvl w:val="0"/>
          <w:numId w:val="11"/>
        </w:num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proofErr w:type="gramStart"/>
      <w:r w:rsidRPr="0082084B">
        <w:rPr>
          <w:rFonts w:ascii="Times New Roman" w:eastAsia="Times New Roman" w:hAnsi="Times New Roman" w:cs="Times New Roman"/>
          <w:color w:val="52596F"/>
          <w:sz w:val="24"/>
          <w:szCs w:val="24"/>
          <w:lang w:eastAsia="ru-RU"/>
        </w:rPr>
        <w:t>л</w:t>
      </w:r>
      <w:proofErr w:type="gramEnd"/>
      <w:r w:rsidRPr="0082084B">
        <w:rPr>
          <w:rFonts w:ascii="Times New Roman" w:eastAsia="Times New Roman" w:hAnsi="Times New Roman" w:cs="Times New Roman"/>
          <w:color w:val="52596F"/>
          <w:sz w:val="24"/>
          <w:szCs w:val="24"/>
          <w:lang w:eastAsia="ru-RU"/>
        </w:rPr>
        <w:t>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rsidR="0082084B" w:rsidRPr="0082084B" w:rsidRDefault="0082084B" w:rsidP="0082084B">
      <w:pPr>
        <w:shd w:val="clear" w:color="auto" w:fill="FFFFFF"/>
        <w:spacing w:before="100" w:beforeAutospacing="1" w:after="100" w:afterAutospacing="1" w:line="240" w:lineRule="auto"/>
        <w:ind w:left="1238"/>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lastRenderedPageBreak/>
        <w:t>АДМИНИСТРАТИВНАЯ ОТВЕТСТВЕННОСТЬ </w:t>
      </w:r>
      <w:r w:rsidRPr="0082084B">
        <w:rPr>
          <w:rFonts w:ascii="Times New Roman" w:eastAsia="Times New Roman" w:hAnsi="Times New Roman" w:cs="Times New Roman"/>
          <w:color w:val="0000FF"/>
          <w:sz w:val="24"/>
          <w:szCs w:val="24"/>
          <w:u w:val="single"/>
          <w:lang w:eastAsia="ru-RU"/>
        </w:rPr>
        <w:t>НЕСОВЕРШЕННОЛЕТНИХ</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Административная ответственность наступает за правонарушения, которые не подлежат уголовной ответственности.</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Административный кодекс определяет перечень таких нарушений:</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мелкое хищение,</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нарушение правил дорожного движения пешеходами и иными участниками дорожного движения,</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управление транспортными средствами лицами, не имеющими на это права,</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мелкое хулиганство,</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распитие пива, алкогольной и спиртосодержащей продукции, потребление наркотических средств,</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появление в общественных местах в состоянии опьянения,</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 злостное неповиновение законному распоряжению или требованию работников милиции и т.д.</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xml:space="preserve">Однако если ты </w:t>
      </w:r>
      <w:proofErr w:type="gramStart"/>
      <w:r w:rsidRPr="0082084B">
        <w:rPr>
          <w:rFonts w:ascii="Times New Roman" w:eastAsia="Times New Roman" w:hAnsi="Times New Roman" w:cs="Times New Roman"/>
          <w:color w:val="52596F"/>
          <w:sz w:val="24"/>
          <w:szCs w:val="24"/>
          <w:lang w:eastAsia="ru-RU"/>
        </w:rPr>
        <w:t>распиваешь</w:t>
      </w:r>
      <w:proofErr w:type="gramEnd"/>
      <w:r w:rsidRPr="0082084B">
        <w:rPr>
          <w:rFonts w:ascii="Times New Roman" w:eastAsia="Times New Roman" w:hAnsi="Times New Roman" w:cs="Times New Roman"/>
          <w:color w:val="52596F"/>
          <w:sz w:val="24"/>
          <w:szCs w:val="24"/>
          <w:lang w:eastAsia="ru-RU"/>
        </w:rPr>
        <w:t xml:space="preserve">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Твои родители также будут нести ответственность, если ненадлежащим образом воспитывают тебя.</w:t>
      </w:r>
    </w:p>
    <w:p w:rsidR="0082084B" w:rsidRPr="0082084B" w:rsidRDefault="0082084B" w:rsidP="0082084B">
      <w:pPr>
        <w:shd w:val="clear" w:color="auto" w:fill="FFFFFF"/>
        <w:spacing w:before="100" w:beforeAutospacing="1" w:after="100" w:afterAutospacing="1" w:line="240" w:lineRule="auto"/>
        <w:ind w:left="446"/>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ГРАЖДАНСКО-ПРАВОВАЯ ОТВЕТСТВЕННОСТЬ </w:t>
      </w:r>
      <w:r w:rsidRPr="0082084B">
        <w:rPr>
          <w:rFonts w:ascii="Times New Roman" w:eastAsia="Times New Roman" w:hAnsi="Times New Roman" w:cs="Times New Roman"/>
          <w:color w:val="0000FF"/>
          <w:sz w:val="24"/>
          <w:szCs w:val="24"/>
          <w:u w:val="single"/>
          <w:lang w:eastAsia="ru-RU"/>
        </w:rPr>
        <w:t>НЕСОВЕРШЕННОЛЕТНИХ</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Статья 1073 Гражданского кодекса РФ (ГК РФ) устанавливает, что за вред, причиненный несовершеннолетним, не достигшим 14 лет (малолетним), отвечают его родители (усыновители) или опекуны.</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lastRenderedPageBreak/>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rsidR="0082084B" w:rsidRPr="0082084B" w:rsidRDefault="0082084B" w:rsidP="0082084B">
      <w:pPr>
        <w:shd w:val="clear" w:color="auto" w:fill="FFFFFF"/>
        <w:spacing w:before="100" w:beforeAutospacing="1" w:after="100" w:afterAutospacing="1" w:line="240" w:lineRule="auto"/>
        <w:ind w:left="763"/>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ПОРЯДОК ПРИВЛЕЧЕНИЯ К ГРАЖДАНСКО-ПРАВОВОЙ ОТВЕТСТВЕННОСТИ</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К гражданской ответственности несовершеннолетний привлекается по решению суда. Это значит, что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rsidR="0082084B" w:rsidRPr="0082084B" w:rsidRDefault="0082084B" w:rsidP="0082084B">
      <w:pPr>
        <w:shd w:val="clear" w:color="auto" w:fill="FFFFFF"/>
        <w:spacing w:before="100" w:beforeAutospacing="1" w:after="100" w:afterAutospacing="1" w:line="240" w:lineRule="auto"/>
        <w:ind w:left="958"/>
        <w:jc w:val="center"/>
        <w:rPr>
          <w:rFonts w:ascii="Arial" w:eastAsia="Times New Roman" w:hAnsi="Arial" w:cs="Arial"/>
          <w:color w:val="52596F"/>
          <w:sz w:val="20"/>
          <w:szCs w:val="20"/>
          <w:lang w:eastAsia="ru-RU"/>
        </w:rPr>
      </w:pPr>
      <w:r w:rsidRPr="0082084B">
        <w:rPr>
          <w:rFonts w:ascii="Times New Roman" w:eastAsia="Times New Roman" w:hAnsi="Times New Roman" w:cs="Times New Roman"/>
          <w:color w:val="0000FF"/>
          <w:sz w:val="24"/>
          <w:szCs w:val="24"/>
          <w:lang w:eastAsia="ru-RU"/>
        </w:rPr>
        <w:t>ИНЫЕ МЕРЫ, ПРИМЕНЯЕМЫЕ К НЕСОВЕРШЕННОЛЕТНИМ</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 xml:space="preserve">Кроме </w:t>
      </w:r>
      <w:proofErr w:type="gramStart"/>
      <w:r w:rsidRPr="0082084B">
        <w:rPr>
          <w:rFonts w:ascii="Times New Roman" w:eastAsia="Times New Roman" w:hAnsi="Times New Roman" w:cs="Times New Roman"/>
          <w:color w:val="52596F"/>
          <w:sz w:val="24"/>
          <w:szCs w:val="24"/>
          <w:lang w:eastAsia="ru-RU"/>
        </w:rPr>
        <w:t>перечисленных</w:t>
      </w:r>
      <w:proofErr w:type="gramEnd"/>
      <w:r w:rsidRPr="0082084B">
        <w:rPr>
          <w:rFonts w:ascii="Times New Roman" w:eastAsia="Times New Roman" w:hAnsi="Times New Roman" w:cs="Times New Roman"/>
          <w:color w:val="52596F"/>
          <w:sz w:val="24"/>
          <w:szCs w:val="24"/>
          <w:lang w:eastAsia="ru-RU"/>
        </w:rPr>
        <w:t xml:space="preserve"> есть и иные меры, применяемые к несовершеннолетним:</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
    <w:p w:rsidR="0082084B" w:rsidRPr="0082084B" w:rsidRDefault="0082084B" w:rsidP="0082084B">
      <w:pPr>
        <w:shd w:val="clear" w:color="auto" w:fill="FFFFFF"/>
        <w:spacing w:before="100" w:beforeAutospacing="1" w:after="100" w:afterAutospacing="1" w:line="240" w:lineRule="auto"/>
        <w:jc w:val="both"/>
        <w:rPr>
          <w:rFonts w:ascii="Arial" w:eastAsia="Times New Roman" w:hAnsi="Arial" w:cs="Arial"/>
          <w:color w:val="52596F"/>
          <w:sz w:val="20"/>
          <w:szCs w:val="20"/>
          <w:lang w:eastAsia="ru-RU"/>
        </w:rPr>
      </w:pPr>
      <w:r w:rsidRPr="0082084B">
        <w:rPr>
          <w:rFonts w:ascii="Times New Roman" w:eastAsia="Times New Roman" w:hAnsi="Times New Roman" w:cs="Times New Roman"/>
          <w:color w:val="52596F"/>
          <w:sz w:val="24"/>
          <w:szCs w:val="24"/>
          <w:lang w:eastAsia="ru-RU"/>
        </w:rPr>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rsidR="009919FE" w:rsidRDefault="009919FE">
      <w:bookmarkStart w:id="0" w:name="_GoBack"/>
      <w:bookmarkEnd w:id="0"/>
    </w:p>
    <w:sectPr w:rsidR="00991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A42"/>
    <w:multiLevelType w:val="multilevel"/>
    <w:tmpl w:val="D296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5F42EB"/>
    <w:multiLevelType w:val="multilevel"/>
    <w:tmpl w:val="D27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C3248D"/>
    <w:multiLevelType w:val="multilevel"/>
    <w:tmpl w:val="BDC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66935"/>
    <w:multiLevelType w:val="multilevel"/>
    <w:tmpl w:val="E264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startOverride w:val="2"/>
    </w:lvlOverride>
  </w:num>
  <w:num w:numId="3">
    <w:abstractNumId w:val="3"/>
    <w:lvlOverride w:ilvl="0">
      <w:startOverride w:val="3"/>
    </w:lvlOverride>
  </w:num>
  <w:num w:numId="4">
    <w:abstractNumId w:val="3"/>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0"/>
    <w:lvlOverride w:ilvl="0">
      <w:startOverride w:val="9"/>
    </w:lvlOverride>
  </w:num>
  <w:num w:numId="10">
    <w:abstractNumId w:val="0"/>
    <w:lvlOverride w:ilvl="0">
      <w:startOverride w:val="10"/>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4B"/>
    <w:rsid w:val="0082084B"/>
    <w:rsid w:val="0099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2020-08-10T21:40:00Z</dcterms:created>
  <dcterms:modified xsi:type="dcterms:W3CDTF">2020-08-10T21:41:00Z</dcterms:modified>
</cp:coreProperties>
</file>