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4B" w:rsidRDefault="0090004B" w:rsidP="0090004B">
      <w:pPr>
        <w:pStyle w:val="a3"/>
        <w:jc w:val="center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b/>
          <w:sz w:val="28"/>
        </w:rPr>
        <w:t xml:space="preserve">Корь </w:t>
      </w:r>
      <w:r w:rsidRPr="0090004B">
        <w:rPr>
          <w:rFonts w:ascii="Times New Roman" w:hAnsi="Times New Roman" w:cs="Times New Roman"/>
          <w:sz w:val="28"/>
        </w:rPr>
        <w:t>– острое инфекционное заболевание, характеризующееся подъемом температуры тела, общей интоксикацией, воспалительными явлениями со стороны слизистых глаз, верхних дыхательных путей и поэтапным появлением сыпи.</w:t>
      </w:r>
    </w:p>
    <w:p w:rsidR="0090004B" w:rsidRDefault="0090004B" w:rsidP="0090004B">
      <w:pPr>
        <w:pStyle w:val="a3"/>
        <w:jc w:val="center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b/>
          <w:sz w:val="28"/>
        </w:rPr>
        <w:t>Возбудитель кори</w:t>
      </w:r>
      <w:r w:rsidRPr="0090004B">
        <w:rPr>
          <w:rFonts w:ascii="Times New Roman" w:hAnsi="Times New Roman" w:cs="Times New Roman"/>
          <w:sz w:val="28"/>
        </w:rPr>
        <w:t xml:space="preserve"> – вирус очень летучий, но во внешней среде не устойчив: погибает при комнатной температуре в течение 5-6 часов, быстрее под влиянием солнечного света и ультрафиолетовых лучей.</w:t>
      </w:r>
    </w:p>
    <w:p w:rsidR="0090004B" w:rsidRDefault="0090004B" w:rsidP="0090004B">
      <w:pPr>
        <w:pStyle w:val="a3"/>
        <w:jc w:val="center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b/>
          <w:sz w:val="28"/>
        </w:rPr>
        <w:t>Резервуар и источник инфекции</w:t>
      </w:r>
      <w:r w:rsidRPr="0090004B">
        <w:rPr>
          <w:rFonts w:ascii="Times New Roman" w:hAnsi="Times New Roman" w:cs="Times New Roman"/>
          <w:sz w:val="28"/>
        </w:rPr>
        <w:t xml:space="preserve"> – больной человек. Больной заразен в течение 10 дней от начала заболевания.</w:t>
      </w:r>
    </w:p>
    <w:p w:rsidR="0090004B" w:rsidRDefault="0090004B" w:rsidP="0090004B">
      <w:pPr>
        <w:pStyle w:val="a3"/>
        <w:jc w:val="center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b/>
          <w:sz w:val="28"/>
        </w:rPr>
        <w:t>Естественная восприимчивость</w:t>
      </w:r>
      <w:r w:rsidRPr="0090004B">
        <w:rPr>
          <w:rFonts w:ascii="Times New Roman" w:hAnsi="Times New Roman" w:cs="Times New Roman"/>
          <w:sz w:val="28"/>
        </w:rPr>
        <w:t xml:space="preserve"> </w:t>
      </w:r>
      <w:r w:rsidRPr="0090004B">
        <w:rPr>
          <w:rFonts w:ascii="Times New Roman" w:hAnsi="Times New Roman" w:cs="Times New Roman"/>
          <w:b/>
          <w:sz w:val="28"/>
        </w:rPr>
        <w:t xml:space="preserve">людей </w:t>
      </w:r>
      <w:r w:rsidRPr="0090004B">
        <w:rPr>
          <w:rFonts w:ascii="Times New Roman" w:hAnsi="Times New Roman" w:cs="Times New Roman"/>
          <w:sz w:val="28"/>
        </w:rPr>
        <w:t>очень высокая, после заболевания вырабатывается иммунитет на всю жизнь. Повторные заболевания корью редки.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Распространение вируса происходит с капельками слюны, при чихании, кашле, разговоре. С потоком воздуха вирус может разноситься на значительное расстояние. Заражение может произойти при вдыхании воздуха в помещении, где незадолго до этого находился больной корью. Если человек не болел корью или не был привит от этой инфекции, то после контакта с больным заражение происходит практически в 100% случаев. </w:t>
      </w:r>
    </w:p>
    <w:p w:rsidR="0090004B" w:rsidRDefault="0090004B" w:rsidP="0090004B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b/>
          <w:sz w:val="28"/>
        </w:rPr>
        <w:t>Клиническая картина</w:t>
      </w:r>
      <w:r w:rsidRPr="0090004B">
        <w:rPr>
          <w:rFonts w:ascii="Times New Roman" w:hAnsi="Times New Roman" w:cs="Times New Roman"/>
          <w:sz w:val="28"/>
        </w:rPr>
        <w:t xml:space="preserve"> – инкубационный (скрытый) период до </w:t>
      </w:r>
      <w:r w:rsidRPr="0090004B">
        <w:rPr>
          <w:rFonts w:ascii="Times New Roman" w:hAnsi="Times New Roman" w:cs="Times New Roman"/>
          <w:b/>
          <w:sz w:val="28"/>
        </w:rPr>
        <w:t>21 дня</w:t>
      </w:r>
      <w:r w:rsidRPr="0090004B">
        <w:rPr>
          <w:rFonts w:ascii="Times New Roman" w:hAnsi="Times New Roman" w:cs="Times New Roman"/>
          <w:sz w:val="28"/>
        </w:rPr>
        <w:t>.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Начинается заболевание остро. Появляются общее недомогание, головная боль, снижение аппетита, нарушение сна. </w:t>
      </w:r>
      <w:proofErr w:type="gramStart"/>
      <w:r w:rsidRPr="0090004B">
        <w:rPr>
          <w:rFonts w:ascii="Times New Roman" w:hAnsi="Times New Roman" w:cs="Times New Roman"/>
          <w:sz w:val="28"/>
        </w:rPr>
        <w:t xml:space="preserve">Повышается температура тела иногда до </w:t>
      </w:r>
      <w:r w:rsidRPr="0090004B">
        <w:rPr>
          <w:rFonts w:ascii="Times New Roman" w:hAnsi="Times New Roman" w:cs="Times New Roman"/>
          <w:b/>
          <w:sz w:val="28"/>
        </w:rPr>
        <w:t>39-40˚С</w:t>
      </w:r>
      <w:r w:rsidRPr="0090004B">
        <w:rPr>
          <w:rFonts w:ascii="Times New Roman" w:hAnsi="Times New Roman" w:cs="Times New Roman"/>
          <w:sz w:val="28"/>
        </w:rPr>
        <w:t>. С первых дней болезни отмечают</w:t>
      </w:r>
      <w:proofErr w:type="gramEnd"/>
      <w:r w:rsidRPr="0090004B">
        <w:rPr>
          <w:rFonts w:ascii="Times New Roman" w:hAnsi="Times New Roman" w:cs="Times New Roman"/>
          <w:sz w:val="28"/>
        </w:rPr>
        <w:t xml:space="preserve"> насморк с обильными слизистыми выделениями. Развивается сухой кашель, у детей он часто становится грубым, «лающим», появляются осиплость голоса, покраснение слизистых век, светобоязнь.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Через 3-5 дней, а у взрослых иногда через 6-8 дней, на кож</w:t>
      </w:r>
      <w:r>
        <w:rPr>
          <w:rFonts w:ascii="Times New Roman" w:hAnsi="Times New Roman" w:cs="Times New Roman"/>
          <w:sz w:val="28"/>
        </w:rPr>
        <w:t>е появляется сыпь в виде пятен.</w:t>
      </w:r>
    </w:p>
    <w:p w:rsidR="0090004B" w:rsidRDefault="0090004B" w:rsidP="00900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В первый день элементы сыпи появляютс</w:t>
      </w:r>
      <w:r>
        <w:rPr>
          <w:rFonts w:ascii="Times New Roman" w:hAnsi="Times New Roman" w:cs="Times New Roman"/>
          <w:sz w:val="28"/>
        </w:rPr>
        <w:t>я на лице, верхней части груди;</w:t>
      </w:r>
    </w:p>
    <w:p w:rsidR="0090004B" w:rsidRDefault="0090004B" w:rsidP="00900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На второй день покрываю</w:t>
      </w:r>
      <w:r>
        <w:rPr>
          <w:rFonts w:ascii="Times New Roman" w:hAnsi="Times New Roman" w:cs="Times New Roman"/>
          <w:sz w:val="28"/>
        </w:rPr>
        <w:t>т туловище и верхнюю часть рук;</w:t>
      </w:r>
    </w:p>
    <w:p w:rsidR="0090004B" w:rsidRDefault="0090004B" w:rsidP="00900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На третьи сутки элементы сыпи выступают на нижних конечностях, а на лице бледнеют.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Период высыпания сопровождается усилением насморка, кашля, слезотечения, светобоязни, повышением температуры тела.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На фоне выздоровления постепенно улучшается самочувствие, нормализуется температура тела, исчезают катаральные симптомы, элементы сыпи бледнеют и исчезают. После исчезновения сыпи на коже можно наблюдать пигментацию и шелушение.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В последнее время корью чаще стали болеть взрослые. Отличительной чертой кори у взрослых является выраженная интоксикация и частое развитие таких осложнений как воспаление легких и среднего уха, поражение сердца и центральной нервной системы.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b/>
          <w:sz w:val="28"/>
        </w:rPr>
        <w:lastRenderedPageBreak/>
        <w:t>Если Вы или Ваш ребенок все же заболели необходимо:</w:t>
      </w:r>
    </w:p>
    <w:p w:rsidR="0090004B" w:rsidRDefault="0090004B" w:rsidP="009000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срочно обр</w:t>
      </w:r>
      <w:r>
        <w:rPr>
          <w:rFonts w:ascii="Times New Roman" w:hAnsi="Times New Roman" w:cs="Times New Roman"/>
          <w:sz w:val="28"/>
        </w:rPr>
        <w:t>атиться за медицинской помощью;</w:t>
      </w:r>
    </w:p>
    <w:p w:rsidR="0090004B" w:rsidRDefault="0090004B" w:rsidP="009000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не посещать поликлинику самостоятельно, а дождаться врача</w:t>
      </w:r>
      <w:r>
        <w:rPr>
          <w:rFonts w:ascii="Times New Roman" w:hAnsi="Times New Roman" w:cs="Times New Roman"/>
          <w:sz w:val="28"/>
        </w:rPr>
        <w:t>;</w:t>
      </w:r>
    </w:p>
    <w:p w:rsidR="0090004B" w:rsidRDefault="0090004B" w:rsidP="009000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до прихода врача свести контакты с другими людьми до минимума; </w:t>
      </w:r>
    </w:p>
    <w:p w:rsidR="0090004B" w:rsidRDefault="0090004B" w:rsidP="009000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при кашле и чихании прикрывать рот и нос, используя носовой платок или салфетку</w:t>
      </w:r>
      <w:r>
        <w:rPr>
          <w:rFonts w:ascii="Times New Roman" w:hAnsi="Times New Roman" w:cs="Times New Roman"/>
          <w:sz w:val="28"/>
        </w:rPr>
        <w:t>, чаще мыть руки водой с мылом;</w:t>
      </w:r>
    </w:p>
    <w:p w:rsidR="0090004B" w:rsidRDefault="0090004B" w:rsidP="009000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использовать средства защиты органов дыхания (например, маску или ма</w:t>
      </w:r>
      <w:r>
        <w:rPr>
          <w:rFonts w:ascii="Times New Roman" w:hAnsi="Times New Roman" w:cs="Times New Roman"/>
          <w:sz w:val="28"/>
        </w:rPr>
        <w:t>рлевую повязку);</w:t>
      </w:r>
    </w:p>
    <w:p w:rsidR="0090004B" w:rsidRDefault="0090004B" w:rsidP="009000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не заниматься самолечением! </w:t>
      </w:r>
    </w:p>
    <w:p w:rsidR="0090004B" w:rsidRDefault="0090004B" w:rsidP="0090004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0004B" w:rsidRP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90004B">
        <w:rPr>
          <w:rFonts w:ascii="Times New Roman" w:hAnsi="Times New Roman" w:cs="Times New Roman"/>
          <w:b/>
          <w:sz w:val="28"/>
        </w:rPr>
        <w:t xml:space="preserve">Как защитить себя и своих близких от кори?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Решающим, доступным и эффективным методом борьбы с инфекцией является вакцинация.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В соответствии с Национальным календарем профилактических прививок обязательная вакцинация про</w:t>
      </w:r>
      <w:r>
        <w:rPr>
          <w:rFonts w:ascii="Times New Roman" w:hAnsi="Times New Roman" w:cs="Times New Roman"/>
          <w:sz w:val="28"/>
        </w:rPr>
        <w:t>тив кори проводится в возрасте:</w:t>
      </w:r>
    </w:p>
    <w:p w:rsidR="0090004B" w:rsidRDefault="0090004B" w:rsidP="009000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дети от 1 года до 18 лет (включительно) и взрослые до 35 лет (включительно), не болевшие, не привитые, привитые однократно, не имеющие св</w:t>
      </w:r>
      <w:r>
        <w:rPr>
          <w:rFonts w:ascii="Times New Roman" w:hAnsi="Times New Roman" w:cs="Times New Roman"/>
          <w:sz w:val="28"/>
        </w:rPr>
        <w:t>едений о прививках против кори;</w:t>
      </w:r>
    </w:p>
    <w:p w:rsidR="0090004B" w:rsidRDefault="0090004B" w:rsidP="009000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>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</w:t>
      </w:r>
      <w:r>
        <w:rPr>
          <w:rFonts w:ascii="Times New Roman" w:hAnsi="Times New Roman" w:cs="Times New Roman"/>
          <w:sz w:val="28"/>
        </w:rPr>
        <w:t>оммунальной и социальной сферы;</w:t>
      </w:r>
    </w:p>
    <w:p w:rsidR="0090004B" w:rsidRDefault="0090004B" w:rsidP="009000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кори.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90004B">
        <w:rPr>
          <w:rFonts w:ascii="Times New Roman" w:hAnsi="Times New Roman" w:cs="Times New Roman"/>
          <w:sz w:val="28"/>
        </w:rPr>
        <w:t xml:space="preserve">В случае контакта с больным корью вакцинация проводится всем лицам независимо от возраста, у которых нет достоверных сведений о сделанной ранее прививке против кори или перенесенной в прошлом кори. Детям до одного года вводится иммуноглобулин. </w:t>
      </w:r>
    </w:p>
    <w:p w:rsidR="0090004B" w:rsidRDefault="0090004B" w:rsidP="009000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1D2DFF" w:rsidRPr="0090004B" w:rsidRDefault="0090004B" w:rsidP="0090004B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0004B">
        <w:rPr>
          <w:rFonts w:ascii="Times New Roman" w:hAnsi="Times New Roman" w:cs="Times New Roman"/>
          <w:sz w:val="28"/>
        </w:rPr>
        <w:t>Вакцины против кори создают надежный иммунитет и предупреждают развитие кори.</w:t>
      </w:r>
    </w:p>
    <w:sectPr w:rsidR="001D2DFF" w:rsidRPr="0090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3237"/>
    <w:multiLevelType w:val="hybridMultilevel"/>
    <w:tmpl w:val="5AD8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94DCE"/>
    <w:multiLevelType w:val="hybridMultilevel"/>
    <w:tmpl w:val="2DA6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C0F58"/>
    <w:multiLevelType w:val="hybridMultilevel"/>
    <w:tmpl w:val="9C7E0E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4B"/>
    <w:rsid w:val="001D2DFF"/>
    <w:rsid w:val="0090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0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2020-08-10T21:22:00Z</dcterms:created>
  <dcterms:modified xsi:type="dcterms:W3CDTF">2020-08-10T21:30:00Z</dcterms:modified>
</cp:coreProperties>
</file>